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107" w:rsidRDefault="00BB10BC" w:rsidP="00226107">
      <w:pPr>
        <w:pStyle w:val="Zhlav"/>
        <w:spacing w:after="240"/>
        <w:ind w:hanging="567"/>
        <w:jc w:val="center"/>
      </w:pPr>
      <w:r>
        <w:rPr>
          <w:noProof/>
        </w:rPr>
        <w:drawing>
          <wp:inline distT="0" distB="0" distL="0" distR="0">
            <wp:extent cx="6506845" cy="510540"/>
            <wp:effectExtent l="19050" t="0" r="8255" b="0"/>
            <wp:docPr id="1" name="obrázek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07" w:rsidRDefault="00BB10BC" w:rsidP="00226107">
      <w:pPr>
        <w:pStyle w:val="Zhlav"/>
        <w:ind w:left="142"/>
        <w:jc w:val="center"/>
      </w:pPr>
      <w:r>
        <w:rPr>
          <w:noProof/>
        </w:rPr>
        <w:drawing>
          <wp:inline distT="0" distB="0" distL="0" distR="0">
            <wp:extent cx="5667375" cy="935355"/>
            <wp:effectExtent l="19050" t="0" r="0" b="0"/>
            <wp:docPr id="2" name="obrázek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107" w:rsidRPr="007772EE" w:rsidRDefault="00226107" w:rsidP="00226107">
      <w:pPr>
        <w:pStyle w:val="Default"/>
        <w:spacing w:before="240" w:after="240"/>
        <w:jc w:val="center"/>
        <w:rPr>
          <w:b/>
          <w:bCs/>
          <w:sz w:val="40"/>
          <w:szCs w:val="40"/>
        </w:rPr>
      </w:pPr>
      <w:r w:rsidRPr="007772EE">
        <w:rPr>
          <w:b/>
          <w:bCs/>
          <w:sz w:val="40"/>
          <w:szCs w:val="40"/>
        </w:rPr>
        <w:t xml:space="preserve">DUM </w:t>
      </w:r>
      <w:r w:rsidR="00AD2630">
        <w:rPr>
          <w:b/>
          <w:bCs/>
          <w:sz w:val="40"/>
          <w:szCs w:val="40"/>
        </w:rPr>
        <w:t>0</w:t>
      </w:r>
      <w:r w:rsidR="001D5468">
        <w:rPr>
          <w:b/>
          <w:bCs/>
          <w:sz w:val="40"/>
          <w:szCs w:val="40"/>
        </w:rPr>
        <w:t>7</w:t>
      </w:r>
      <w:r w:rsidR="00DB5AD2">
        <w:rPr>
          <w:b/>
          <w:bCs/>
          <w:sz w:val="40"/>
          <w:szCs w:val="40"/>
        </w:rPr>
        <w:tab/>
      </w:r>
      <w:r w:rsidRPr="007772EE">
        <w:rPr>
          <w:b/>
          <w:bCs/>
          <w:sz w:val="40"/>
          <w:szCs w:val="40"/>
        </w:rPr>
        <w:t xml:space="preserve">téma: </w:t>
      </w:r>
      <w:r w:rsidR="001D5468">
        <w:rPr>
          <w:b/>
          <w:bCs/>
          <w:sz w:val="40"/>
          <w:szCs w:val="40"/>
        </w:rPr>
        <w:t>Sestavy</w:t>
      </w:r>
      <w:r w:rsidR="003D570A">
        <w:rPr>
          <w:b/>
          <w:bCs/>
          <w:sz w:val="40"/>
          <w:szCs w:val="40"/>
        </w:rPr>
        <w:t xml:space="preserve"> v MS Access</w:t>
      </w:r>
    </w:p>
    <w:tbl>
      <w:tblPr>
        <w:tblW w:w="9464" w:type="dxa"/>
        <w:tblLook w:val="04A0"/>
      </w:tblPr>
      <w:tblGrid>
        <w:gridCol w:w="1668"/>
        <w:gridCol w:w="283"/>
        <w:gridCol w:w="1134"/>
        <w:gridCol w:w="2410"/>
        <w:gridCol w:w="1417"/>
        <w:gridCol w:w="2552"/>
      </w:tblGrid>
      <w:tr w:rsidR="00226107" w:rsidRPr="00676E7C" w:rsidTr="00C55C95">
        <w:tc>
          <w:tcPr>
            <w:tcW w:w="1668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ze sady:</w:t>
            </w:r>
          </w:p>
        </w:tc>
        <w:tc>
          <w:tcPr>
            <w:tcW w:w="1417" w:type="dxa"/>
            <w:gridSpan w:val="2"/>
            <w:vAlign w:val="center"/>
          </w:tcPr>
          <w:p w:rsidR="00226107" w:rsidRPr="00676E7C" w:rsidRDefault="00AD2630" w:rsidP="00D86621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tematický okruh sady:</w:t>
            </w:r>
          </w:p>
        </w:tc>
        <w:tc>
          <w:tcPr>
            <w:tcW w:w="3969" w:type="dxa"/>
            <w:gridSpan w:val="2"/>
            <w:vAlign w:val="center"/>
          </w:tcPr>
          <w:p w:rsidR="00226107" w:rsidRPr="00676E7C" w:rsidRDefault="00AD2630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>Databáze</w:t>
            </w:r>
          </w:p>
        </w:tc>
      </w:tr>
      <w:tr w:rsidR="00226107" w:rsidRPr="00676E7C" w:rsidTr="00C55C95">
        <w:tc>
          <w:tcPr>
            <w:tcW w:w="1668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ze šablony:</w:t>
            </w:r>
          </w:p>
        </w:tc>
        <w:tc>
          <w:tcPr>
            <w:tcW w:w="3827" w:type="dxa"/>
            <w:gridSpan w:val="3"/>
            <w:vAlign w:val="center"/>
          </w:tcPr>
          <w:p w:rsidR="00226107" w:rsidRPr="0021285F" w:rsidRDefault="00D86621" w:rsidP="00BA2665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>
              <w:t xml:space="preserve">07 - </w:t>
            </w:r>
            <w:r w:rsidR="00BB10BC">
              <w:t>Kancelářský software</w:t>
            </w:r>
          </w:p>
        </w:tc>
        <w:tc>
          <w:tcPr>
            <w:tcW w:w="1417" w:type="dxa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určeno pro:</w:t>
            </w:r>
          </w:p>
        </w:tc>
        <w:tc>
          <w:tcPr>
            <w:tcW w:w="2552" w:type="dxa"/>
            <w:vAlign w:val="center"/>
          </w:tcPr>
          <w:p w:rsidR="00226107" w:rsidRPr="0021285F" w:rsidRDefault="00AD2630" w:rsidP="00AD2630">
            <w:pPr>
              <w:pStyle w:val="Default"/>
              <w:spacing w:before="40" w:after="40"/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2.</w:t>
            </w:r>
            <w:r w:rsidR="00226107" w:rsidRPr="0021285F">
              <w:rPr>
                <w:rFonts w:ascii="Arial" w:hAnsi="Arial" w:cs="Arial"/>
                <w:bCs/>
                <w:sz w:val="20"/>
                <w:szCs w:val="20"/>
              </w:rPr>
              <w:t xml:space="preserve"> ročník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vzdělávací obor: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4A25AE" w:rsidP="004A25AE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4A25AE">
              <w:rPr>
                <w:rFonts w:ascii="Arial" w:hAnsi="Arial" w:cs="Arial"/>
                <w:bCs/>
                <w:sz w:val="20"/>
                <w:szCs w:val="20"/>
              </w:rPr>
              <w:t xml:space="preserve">18-20-M/01  Informační technologie 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vzdělávací oblast: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BA2665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>odborné vzdělávání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číslo projektu: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226107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>CZ.1.07/1.5.00/34.0066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Default="00226107" w:rsidP="00BA2665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anotace:</w:t>
            </w:r>
          </w:p>
        </w:tc>
        <w:tc>
          <w:tcPr>
            <w:tcW w:w="7513" w:type="dxa"/>
            <w:gridSpan w:val="4"/>
            <w:vAlign w:val="center"/>
          </w:tcPr>
          <w:p w:rsidR="00DB5AD2" w:rsidRPr="0021285F" w:rsidRDefault="002F6822" w:rsidP="002F6822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5A5FE4">
              <w:rPr>
                <w:rFonts w:ascii="Arial" w:hAnsi="Arial" w:cs="Arial"/>
                <w:bCs/>
                <w:sz w:val="20"/>
                <w:szCs w:val="20"/>
              </w:rPr>
              <w:t>Pracovní list s výkladem vytváření sestav v MS Access. Inovativně lze materiál použít i pro e-learning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Pr="005A5FE4">
              <w:rPr>
                <w:rFonts w:ascii="Arial" w:hAnsi="Arial" w:cs="Arial"/>
                <w:bCs/>
                <w:sz w:val="20"/>
                <w:szCs w:val="20"/>
              </w:rPr>
              <w:t>Výklad i procvičování tvorby sestavy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jsou </w:t>
            </w:r>
            <w:r w:rsidRPr="005A5FE4">
              <w:rPr>
                <w:rFonts w:ascii="Arial" w:hAnsi="Arial" w:cs="Arial"/>
                <w:bCs/>
                <w:sz w:val="20"/>
                <w:szCs w:val="20"/>
              </w:rPr>
              <w:t>koncipovány pro vytváření ve cvičné databázi MS Access Northwind. Součástí materiálu je databáze Northwind i Northwind2 s vytvořenou sestavou.</w:t>
            </w:r>
          </w:p>
        </w:tc>
      </w:tr>
      <w:tr w:rsidR="00226107" w:rsidRPr="00676E7C" w:rsidTr="00C55C95">
        <w:tc>
          <w:tcPr>
            <w:tcW w:w="1951" w:type="dxa"/>
            <w:gridSpan w:val="2"/>
            <w:vAlign w:val="center"/>
          </w:tcPr>
          <w:p w:rsidR="00226107" w:rsidRPr="00676E7C" w:rsidRDefault="007958A2" w:rsidP="007958A2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226107" w:rsidRPr="00676E7C">
              <w:rPr>
                <w:rFonts w:ascii="Arial" w:hAnsi="Arial" w:cs="Arial"/>
                <w:b/>
                <w:bCs/>
                <w:sz w:val="20"/>
                <w:szCs w:val="20"/>
              </w:rPr>
              <w:t>etodi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ka:</w:t>
            </w:r>
          </w:p>
        </w:tc>
        <w:tc>
          <w:tcPr>
            <w:tcW w:w="7513" w:type="dxa"/>
            <w:gridSpan w:val="4"/>
            <w:vAlign w:val="center"/>
          </w:tcPr>
          <w:p w:rsidR="00226107" w:rsidRPr="0021285F" w:rsidRDefault="00226107" w:rsidP="001D5468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21285F">
              <w:rPr>
                <w:rFonts w:ascii="Arial" w:hAnsi="Arial" w:cs="Arial"/>
                <w:bCs/>
                <w:sz w:val="20"/>
                <w:szCs w:val="20"/>
              </w:rPr>
              <w:t xml:space="preserve">viz </w:t>
            </w:r>
            <w:r w:rsidR="007958A2">
              <w:rPr>
                <w:rFonts w:ascii="Arial" w:hAnsi="Arial" w:cs="Arial"/>
                <w:bCs/>
                <w:sz w:val="20"/>
                <w:szCs w:val="20"/>
              </w:rPr>
              <w:t xml:space="preserve">metodický list </w:t>
            </w:r>
            <w:r w:rsidR="0057159C" w:rsidRPr="00237AAE">
              <w:rPr>
                <w:rFonts w:ascii="Arial" w:hAnsi="Arial" w:cs="Arial"/>
                <w:bCs/>
                <w:sz w:val="20"/>
                <w:szCs w:val="20"/>
              </w:rPr>
              <w:t>VY_32_INOVACE_07</w:t>
            </w:r>
            <w:r w:rsidR="00AD2630">
              <w:rPr>
                <w:rFonts w:ascii="Arial" w:hAnsi="Arial" w:cs="Arial"/>
                <w:bCs/>
                <w:sz w:val="20"/>
                <w:szCs w:val="20"/>
              </w:rPr>
              <w:t>30</w:t>
            </w:r>
            <w:r w:rsidR="001D5468"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57159C">
              <w:rPr>
                <w:rFonts w:ascii="Arial" w:hAnsi="Arial" w:cs="Arial"/>
                <w:bCs/>
                <w:sz w:val="20"/>
                <w:szCs w:val="20"/>
              </w:rPr>
              <w:t>ml</w:t>
            </w:r>
            <w:r w:rsidRPr="0021285F">
              <w:rPr>
                <w:rFonts w:ascii="Arial" w:hAnsi="Arial" w:cs="Arial"/>
                <w:bCs/>
                <w:sz w:val="20"/>
                <w:szCs w:val="20"/>
              </w:rPr>
              <w:t>.pdf</w:t>
            </w:r>
          </w:p>
        </w:tc>
      </w:tr>
      <w:tr w:rsidR="00D86220" w:rsidRPr="00676E7C" w:rsidTr="00C55C95">
        <w:tc>
          <w:tcPr>
            <w:tcW w:w="1951" w:type="dxa"/>
            <w:gridSpan w:val="2"/>
            <w:vAlign w:val="center"/>
          </w:tcPr>
          <w:p w:rsidR="00D86220" w:rsidRPr="00676E7C" w:rsidRDefault="00D86220" w:rsidP="00226107">
            <w:pPr>
              <w:pStyle w:val="Default"/>
              <w:spacing w:before="4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datum tvorby:</w:t>
            </w:r>
          </w:p>
        </w:tc>
        <w:tc>
          <w:tcPr>
            <w:tcW w:w="7513" w:type="dxa"/>
            <w:gridSpan w:val="4"/>
            <w:vAlign w:val="center"/>
          </w:tcPr>
          <w:p w:rsidR="00D86220" w:rsidRPr="0021285F" w:rsidRDefault="002F6822" w:rsidP="00AF7AF5">
            <w:pPr>
              <w:pStyle w:val="Default"/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  <w:r w:rsidR="00AD2630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8B734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F7AF5">
              <w:rPr>
                <w:rFonts w:ascii="Arial" w:hAnsi="Arial" w:cs="Arial"/>
                <w:bCs/>
                <w:sz w:val="20"/>
                <w:szCs w:val="20"/>
              </w:rPr>
              <w:t>dubna</w:t>
            </w:r>
            <w:r w:rsidR="00AD2630">
              <w:rPr>
                <w:rFonts w:ascii="Arial" w:hAnsi="Arial" w:cs="Arial"/>
                <w:bCs/>
                <w:sz w:val="20"/>
                <w:szCs w:val="20"/>
              </w:rPr>
              <w:t xml:space="preserve"> 2013</w:t>
            </w:r>
          </w:p>
        </w:tc>
      </w:tr>
    </w:tbl>
    <w:p w:rsidR="00754DA3" w:rsidRPr="00754DA3" w:rsidRDefault="00FA1598" w:rsidP="00754DA3">
      <w:pPr>
        <w:pStyle w:val="Zpat"/>
        <w:tabs>
          <w:tab w:val="clear" w:pos="4536"/>
          <w:tab w:val="left" w:pos="2268"/>
          <w:tab w:val="left" w:pos="7920"/>
        </w:tabs>
        <w:spacing w:before="240"/>
        <w:rPr>
          <w:b/>
        </w:rPr>
      </w:pPr>
      <w:r>
        <w:rPr>
          <w:b/>
        </w:rPr>
        <w:t xml:space="preserve">Základní </w:t>
      </w:r>
      <w:r w:rsidR="00645881">
        <w:rPr>
          <w:b/>
        </w:rPr>
        <w:t>objekt MS Access</w:t>
      </w:r>
      <w:r w:rsidR="00754DA3">
        <w:rPr>
          <w:b/>
        </w:rPr>
        <w:t>:</w:t>
      </w:r>
      <w:r w:rsidR="00645881">
        <w:rPr>
          <w:b/>
        </w:rPr>
        <w:t xml:space="preserve"> </w:t>
      </w:r>
      <w:r w:rsidR="00CC1ED2">
        <w:rPr>
          <w:b/>
        </w:rPr>
        <w:t>Sestava</w:t>
      </w:r>
    </w:p>
    <w:p w:rsidR="00A402ED" w:rsidRDefault="00645881" w:rsidP="00D37CDE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276"/>
        </w:tabs>
        <w:spacing w:before="120"/>
        <w:ind w:left="714" w:hanging="357"/>
        <w:jc w:val="both"/>
      </w:pPr>
      <w:r>
        <w:t>Slouží k</w:t>
      </w:r>
      <w:r w:rsidR="00B4178F">
        <w:t> vytištění dat z databáze v přehledné podobě s využitím funkcí pro práci s více záznamy.</w:t>
      </w:r>
    </w:p>
    <w:p w:rsidR="00C33027" w:rsidRDefault="00D97C0A" w:rsidP="00D37CDE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276"/>
        </w:tabs>
        <w:spacing w:before="120"/>
        <w:ind w:left="714" w:hanging="357"/>
        <w:jc w:val="both"/>
      </w:pPr>
      <w:r>
        <w:t>Sestava může být použita k zobrazení jednotlivých záznamů</w:t>
      </w:r>
      <w:r w:rsidR="00623675">
        <w:t>,</w:t>
      </w:r>
      <w:r>
        <w:t xml:space="preserve"> a nebo </w:t>
      </w:r>
      <w:r w:rsidR="000E57C5">
        <w:t xml:space="preserve">k </w:t>
      </w:r>
      <w:r>
        <w:t>jejich seskupení podle dat důležitých pro uživatele</w:t>
      </w:r>
      <w:r w:rsidR="00916DC4">
        <w:t xml:space="preserve"> (např. přehled zákazníků podle jednotlivých zemí)</w:t>
      </w:r>
      <w:r>
        <w:t>.</w:t>
      </w:r>
      <w:r w:rsidR="00CB6ED9">
        <w:t xml:space="preserve"> Seskupená data lze řadit podle vybraného pole.</w:t>
      </w:r>
      <w:r w:rsidR="00710D28">
        <w:t xml:space="preserve"> Pro tvorbu seskupené sestavy (zobrazující data z více tabulek) je vhodné vytvořit dotaz obsahující všechna požadovaná pole. </w:t>
      </w:r>
    </w:p>
    <w:p w:rsidR="000E57C5" w:rsidRDefault="000E57C5" w:rsidP="00D37CDE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276"/>
        </w:tabs>
        <w:spacing w:before="120"/>
        <w:ind w:left="714" w:hanging="357"/>
        <w:jc w:val="both"/>
      </w:pPr>
      <w:r>
        <w:t>Souhrnná sestava</w:t>
      </w:r>
    </w:p>
    <w:p w:rsidR="000E57C5" w:rsidRDefault="000E57C5" w:rsidP="000E57C5">
      <w:pPr>
        <w:pStyle w:val="Zpat"/>
        <w:numPr>
          <w:ilvl w:val="1"/>
          <w:numId w:val="6"/>
        </w:numPr>
        <w:tabs>
          <w:tab w:val="clear" w:pos="4536"/>
          <w:tab w:val="clear" w:pos="9072"/>
          <w:tab w:val="left" w:pos="1418"/>
        </w:tabs>
        <w:ind w:left="1434" w:hanging="357"/>
        <w:jc w:val="both"/>
      </w:pPr>
      <w:r>
        <w:t>využívá funkce seskupování s využitím agregačních funkcí Sum nebo Count</w:t>
      </w:r>
    </w:p>
    <w:p w:rsidR="000E57C5" w:rsidRDefault="000E57C5" w:rsidP="000E57C5">
      <w:pPr>
        <w:pStyle w:val="Zpat"/>
        <w:numPr>
          <w:ilvl w:val="1"/>
          <w:numId w:val="6"/>
        </w:numPr>
        <w:tabs>
          <w:tab w:val="clear" w:pos="4536"/>
          <w:tab w:val="clear" w:pos="9072"/>
          <w:tab w:val="left" w:pos="1418"/>
        </w:tabs>
        <w:ind w:left="1434" w:hanging="357"/>
        <w:jc w:val="both"/>
      </w:pPr>
      <w:r>
        <w:t>nezobrazuje podrobnosti, ale celkové součty nebo počty</w:t>
      </w:r>
    </w:p>
    <w:p w:rsidR="000E57C5" w:rsidRDefault="000E57C5" w:rsidP="000E57C5">
      <w:pPr>
        <w:pStyle w:val="Zpat"/>
        <w:numPr>
          <w:ilvl w:val="1"/>
          <w:numId w:val="6"/>
        </w:numPr>
        <w:tabs>
          <w:tab w:val="clear" w:pos="4536"/>
          <w:tab w:val="clear" w:pos="9072"/>
          <w:tab w:val="left" w:pos="1418"/>
        </w:tabs>
        <w:ind w:left="1434" w:hanging="357"/>
        <w:jc w:val="both"/>
      </w:pPr>
      <w:r>
        <w:t>bývá založena na křížovém dotazu</w:t>
      </w:r>
    </w:p>
    <w:p w:rsidR="0002126E" w:rsidRDefault="0002126E" w:rsidP="0002126E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418"/>
        </w:tabs>
        <w:jc w:val="both"/>
      </w:pPr>
      <w:r>
        <w:t>Zdrojem dat pro sestavu může být tabulka nebo dotaz.</w:t>
      </w:r>
    </w:p>
    <w:p w:rsidR="00C33027" w:rsidRDefault="00E2452A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t>Návrh sestavy</w:t>
      </w:r>
    </w:p>
    <w:p w:rsidR="008547D4" w:rsidRDefault="0002126E" w:rsidP="00E2452A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134"/>
        </w:tabs>
        <w:spacing w:before="120"/>
        <w:ind w:left="1134" w:hanging="425"/>
        <w:jc w:val="both"/>
      </w:pPr>
      <w:r>
        <w:t xml:space="preserve">Vzhled </w:t>
      </w:r>
      <w:r w:rsidR="008547D4">
        <w:t>sestavy je určen ty</w:t>
      </w:r>
      <w:r w:rsidR="00526714">
        <w:t>p</w:t>
      </w:r>
      <w:r w:rsidR="008547D4">
        <w:t xml:space="preserve">em informací, které prezentuje. </w:t>
      </w:r>
    </w:p>
    <w:p w:rsidR="00C33027" w:rsidRDefault="0002126E" w:rsidP="00E2452A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134"/>
        </w:tabs>
        <w:spacing w:before="120"/>
        <w:ind w:left="1134" w:hanging="425"/>
        <w:jc w:val="both"/>
      </w:pPr>
      <w:r>
        <w:t xml:space="preserve">Jednoduchá </w:t>
      </w:r>
      <w:r w:rsidR="008547D4">
        <w:t>sestava se dá vytvořit pomocí průvodce, složitá sestava s podsestavami může zabrat i několik hodin tvorby.</w:t>
      </w:r>
    </w:p>
    <w:p w:rsidR="00D304E1" w:rsidRDefault="00D304E1" w:rsidP="00E2452A">
      <w:pPr>
        <w:pStyle w:val="Zpat"/>
        <w:numPr>
          <w:ilvl w:val="0"/>
          <w:numId w:val="6"/>
        </w:numPr>
        <w:tabs>
          <w:tab w:val="clear" w:pos="4536"/>
          <w:tab w:val="clear" w:pos="9072"/>
          <w:tab w:val="left" w:pos="1134"/>
        </w:tabs>
        <w:spacing w:before="120"/>
        <w:ind w:left="1134" w:hanging="425"/>
        <w:jc w:val="both"/>
      </w:pPr>
      <w:r>
        <w:t xml:space="preserve">Ke tvorbě sestavy slouží karta </w:t>
      </w:r>
      <w:r w:rsidRPr="00D304E1">
        <w:rPr>
          <w:i/>
        </w:rPr>
        <w:t>Vytvořit</w:t>
      </w:r>
      <w:r>
        <w:t xml:space="preserve"> skupina </w:t>
      </w:r>
      <w:r w:rsidRPr="00D304E1">
        <w:rPr>
          <w:i/>
        </w:rPr>
        <w:t>Sestavy</w:t>
      </w:r>
      <w:r>
        <w:t>.</w:t>
      </w:r>
    </w:p>
    <w:p w:rsidR="00C33027" w:rsidRDefault="00526714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 w:rsidRPr="00526714">
        <w:rPr>
          <w:noProof/>
        </w:rPr>
        <w:drawing>
          <wp:inline distT="0" distB="0" distL="0" distR="0">
            <wp:extent cx="5436801" cy="967563"/>
            <wp:effectExtent l="19050" t="0" r="0" b="0"/>
            <wp:docPr id="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8666" b="8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01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27" w:rsidRDefault="00C3302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C33027" w:rsidRDefault="0097041A" w:rsidP="00666960">
      <w:pPr>
        <w:pStyle w:val="Zpat"/>
        <w:keepNext/>
        <w:numPr>
          <w:ilvl w:val="0"/>
          <w:numId w:val="21"/>
        </w:numPr>
        <w:tabs>
          <w:tab w:val="clear" w:pos="4536"/>
          <w:tab w:val="clear" w:pos="9072"/>
          <w:tab w:val="left" w:pos="1276"/>
        </w:tabs>
        <w:spacing w:before="120" w:after="120"/>
        <w:ind w:left="709" w:hanging="425"/>
        <w:jc w:val="both"/>
      </w:pPr>
      <w:r>
        <w:lastRenderedPageBreak/>
        <w:t xml:space="preserve">Vytvoření </w:t>
      </w:r>
      <w:r w:rsidR="00526714">
        <w:t>Sestavy</w:t>
      </w:r>
      <w:r>
        <w:t xml:space="preserve"> pomocí ikony </w:t>
      </w:r>
      <w:r w:rsidR="00526714" w:rsidRPr="00526714">
        <w:rPr>
          <w:i/>
        </w:rPr>
        <w:t>Sestava</w:t>
      </w:r>
      <w:r>
        <w:t xml:space="preserve"> </w:t>
      </w:r>
      <w:r w:rsidR="00526714" w:rsidRPr="00526714">
        <w:rPr>
          <w:noProof/>
        </w:rPr>
        <w:drawing>
          <wp:inline distT="0" distB="0" distL="0" distR="0">
            <wp:extent cx="342457" cy="451967"/>
            <wp:effectExtent l="19050" t="0" r="443" b="0"/>
            <wp:docPr id="6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137" t="6915" r="51731" b="8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7" cy="4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08A">
        <w:t>.</w:t>
      </w:r>
    </w:p>
    <w:p w:rsidR="00E9608A" w:rsidRDefault="00E9608A" w:rsidP="002E1BBF">
      <w:pPr>
        <w:pStyle w:val="Zpat"/>
        <w:numPr>
          <w:ilvl w:val="0"/>
          <w:numId w:val="20"/>
        </w:numPr>
        <w:tabs>
          <w:tab w:val="clear" w:pos="4536"/>
          <w:tab w:val="clear" w:pos="9072"/>
          <w:tab w:val="left" w:pos="1276"/>
        </w:tabs>
        <w:spacing w:before="120"/>
        <w:jc w:val="both"/>
      </w:pPr>
      <w:r>
        <w:t xml:space="preserve">Vyberte </w:t>
      </w:r>
      <w:r w:rsidR="002B5475">
        <w:t xml:space="preserve">z databáze </w:t>
      </w:r>
      <w:r w:rsidR="00666960">
        <w:t xml:space="preserve">Northwind </w:t>
      </w:r>
      <w:r>
        <w:t>tabulku</w:t>
      </w:r>
      <w:r w:rsidR="00526714">
        <w:t xml:space="preserve"> (dotaz)</w:t>
      </w:r>
      <w:r>
        <w:t xml:space="preserve">, na které má být </w:t>
      </w:r>
      <w:r w:rsidR="00526714">
        <w:t>sestava</w:t>
      </w:r>
      <w:r>
        <w:t xml:space="preserve"> založen</w:t>
      </w:r>
      <w:r w:rsidR="00526714">
        <w:t>a</w:t>
      </w:r>
      <w:r w:rsidR="00181574">
        <w:t>,</w:t>
      </w:r>
      <w:r>
        <w:t xml:space="preserve"> a</w:t>
      </w:r>
      <w:r w:rsidR="002B5475">
        <w:t> </w:t>
      </w:r>
      <w:r>
        <w:t xml:space="preserve">klikněte na ikonu </w:t>
      </w:r>
      <w:r w:rsidR="00526714">
        <w:rPr>
          <w:i/>
        </w:rPr>
        <w:t>Sestava</w:t>
      </w:r>
      <w:r w:rsidR="00181574">
        <w:rPr>
          <w:i/>
        </w:rPr>
        <w:t>.</w:t>
      </w:r>
    </w:p>
    <w:p w:rsidR="00C33027" w:rsidRDefault="00D24C57" w:rsidP="00666960">
      <w:pPr>
        <w:pStyle w:val="Zpat"/>
        <w:tabs>
          <w:tab w:val="clear" w:pos="4536"/>
          <w:tab w:val="clear" w:pos="9072"/>
          <w:tab w:val="left" w:pos="709"/>
        </w:tabs>
        <w:spacing w:before="120" w:after="360"/>
        <w:ind w:left="709"/>
        <w:jc w:val="both"/>
      </w:pPr>
      <w:r>
        <w:rPr>
          <w:noProof/>
        </w:rPr>
        <w:pict>
          <v:oval id="_x0000_s1026" style="position:absolute;left:0;text-align:left;margin-left:22pt;margin-top:145.55pt;width:141.45pt;height:22.6pt;z-index:251658240" filled="f" strokecolor="red"/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0" type="#_x0000_t61" style="position:absolute;left:0;text-align:left;margin-left:252.45pt;margin-top:86.95pt;width:87.9pt;height:22.6pt;z-index:251670528" adj="25556,-20883" strokecolor="red">
            <v:textbox>
              <w:txbxContent>
                <w:p w:rsidR="00526714" w:rsidRDefault="00526714" w:rsidP="00526714">
                  <w:r>
                    <w:t>Kliknout</w:t>
                  </w:r>
                </w:p>
              </w:txbxContent>
            </v:textbox>
          </v:shape>
        </w:pict>
      </w:r>
      <w:r w:rsidR="00666960" w:rsidRPr="00666960">
        <w:t xml:space="preserve"> </w:t>
      </w:r>
      <w:r w:rsidR="00666960">
        <w:rPr>
          <w:noProof/>
        </w:rPr>
        <w:drawing>
          <wp:inline distT="0" distB="0" distL="0" distR="0">
            <wp:extent cx="5457329" cy="3551274"/>
            <wp:effectExtent l="19050" t="0" r="0" b="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8130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32" cy="355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BF" w:rsidRDefault="002E1BBF" w:rsidP="002E1BBF">
      <w:pPr>
        <w:pStyle w:val="Zpat"/>
        <w:numPr>
          <w:ilvl w:val="0"/>
          <w:numId w:val="20"/>
        </w:numPr>
        <w:tabs>
          <w:tab w:val="clear" w:pos="4536"/>
          <w:tab w:val="clear" w:pos="9072"/>
          <w:tab w:val="left" w:pos="1276"/>
        </w:tabs>
        <w:spacing w:before="120"/>
        <w:jc w:val="both"/>
      </w:pPr>
      <w:r>
        <w:t>Výsledek:</w:t>
      </w:r>
      <w:r w:rsidR="002B5475">
        <w:t xml:space="preserve"> Vytvořen</w:t>
      </w:r>
      <w:r w:rsidR="00666960">
        <w:t xml:space="preserve">ou sestavu program automaticky pojmenuje </w:t>
      </w:r>
      <w:r w:rsidR="00623675">
        <w:t xml:space="preserve">stejně </w:t>
      </w:r>
      <w:r w:rsidR="00666960">
        <w:t xml:space="preserve">jako </w:t>
      </w:r>
      <w:r w:rsidR="002B5475">
        <w:t>zdroj dat sestavy.</w:t>
      </w:r>
    </w:p>
    <w:p w:rsidR="00C33027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pict>
          <v:shape id="_x0000_s1047" type="#_x0000_t61" style="position:absolute;left:0;text-align:left;margin-left:163.7pt;margin-top:280.3pt;width:129.75pt;height:34.3pt;z-index:251675648" adj="24280,-63" strokecolor="red">
            <v:textbox>
              <w:txbxContent>
                <w:p w:rsidR="00A75FC1" w:rsidRDefault="00A75FC1" w:rsidP="00526714">
                  <w:r>
                    <w:t>Automaticky vytvořené pole Suma(</w:t>
                  </w:r>
                  <w:r>
                    <w:rPr>
                      <w:lang w:val="en-US"/>
                    </w:rPr>
                    <w:t>[</w:t>
                  </w:r>
                  <w:r>
                    <w:t>1998])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6" style="position:absolute;left:0;text-align:left;margin-left:310.05pt;margin-top:273.6pt;width:91.15pt;height:13.35pt;z-index:251674624" filled="f" strokecolor="red"/>
        </w:pict>
      </w:r>
      <w:r w:rsidR="00666960">
        <w:rPr>
          <w:noProof/>
        </w:rPr>
        <w:drawing>
          <wp:inline distT="0" distB="0" distL="0" distR="0">
            <wp:extent cx="5664066" cy="3817088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7220" b="2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66" cy="381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DF" w:rsidRDefault="00BD5195" w:rsidP="00AE05DF">
      <w:pPr>
        <w:pStyle w:val="Zpat"/>
        <w:tabs>
          <w:tab w:val="clear" w:pos="4536"/>
          <w:tab w:val="clear" w:pos="9072"/>
        </w:tabs>
        <w:spacing w:before="120"/>
        <w:ind w:left="1134"/>
        <w:jc w:val="both"/>
      </w:pPr>
      <w:r>
        <w:lastRenderedPageBreak/>
        <w:t xml:space="preserve">V sestavě se zobrazila data z dotazu </w:t>
      </w:r>
      <w:r w:rsidR="000B308F">
        <w:rPr>
          <w:i/>
        </w:rPr>
        <w:t>Křížd</w:t>
      </w:r>
      <w:r w:rsidRPr="00BD5195">
        <w:rPr>
          <w:i/>
        </w:rPr>
        <w:t>o</w:t>
      </w:r>
      <w:r w:rsidR="000B308F">
        <w:rPr>
          <w:i/>
        </w:rPr>
        <w:t>t</w:t>
      </w:r>
      <w:r w:rsidRPr="00BD5195">
        <w:rPr>
          <w:i/>
        </w:rPr>
        <w:t>2</w:t>
      </w:r>
      <w:r>
        <w:rPr>
          <w:i/>
        </w:rPr>
        <w:t xml:space="preserve"> </w:t>
      </w:r>
      <w:r w:rsidRPr="00BD5195">
        <w:t xml:space="preserve">a automaticky </w:t>
      </w:r>
      <w:r w:rsidR="001608E7">
        <w:t xml:space="preserve">se </w:t>
      </w:r>
      <w:r w:rsidRPr="00BD5195">
        <w:t>nastavil</w:t>
      </w:r>
      <w:r w:rsidR="001608E7">
        <w:t xml:space="preserve">a funkce </w:t>
      </w:r>
      <w:r w:rsidR="000B308F">
        <w:t>Suma(</w:t>
      </w:r>
      <w:r w:rsidR="000B308F">
        <w:rPr>
          <w:lang w:val="en-US"/>
        </w:rPr>
        <w:t>[</w:t>
      </w:r>
      <w:r w:rsidR="000B308F">
        <w:t>1998])</w:t>
      </w:r>
      <w:r w:rsidR="00331087">
        <w:t xml:space="preserve"> </w:t>
      </w:r>
      <w:r w:rsidR="001608E7">
        <w:t>v</w:t>
      </w:r>
      <w:r w:rsidRPr="00BD5195">
        <w:t xml:space="preserve"> zápatí sestavy</w:t>
      </w:r>
      <w:r w:rsidR="001608E7">
        <w:t>.</w:t>
      </w:r>
      <w:r w:rsidRPr="00BD5195">
        <w:t xml:space="preserve"> </w:t>
      </w:r>
      <w:r w:rsidR="00BD17CC">
        <w:t>Vaše sestava ponese název vámi vybraného dotazu</w:t>
      </w:r>
      <w:r w:rsidR="009A2830">
        <w:t>/tabulky</w:t>
      </w:r>
      <w:r w:rsidR="00BD17CC">
        <w:t xml:space="preserve">. </w:t>
      </w:r>
      <w:r w:rsidRPr="00BD5195">
        <w:t>Přepnutí sestavy do návrhové zobrazení umožní úpravu sestavy.</w:t>
      </w:r>
    </w:p>
    <w:p w:rsidR="00C33027" w:rsidRDefault="00AE05DF" w:rsidP="00CA22BF">
      <w:pPr>
        <w:pStyle w:val="Zpat"/>
        <w:numPr>
          <w:ilvl w:val="0"/>
          <w:numId w:val="21"/>
        </w:numPr>
        <w:tabs>
          <w:tab w:val="clear" w:pos="4536"/>
          <w:tab w:val="clear" w:pos="9072"/>
          <w:tab w:val="left" w:pos="1276"/>
        </w:tabs>
        <w:spacing w:before="600"/>
        <w:ind w:left="709" w:hanging="425"/>
        <w:jc w:val="both"/>
      </w:pPr>
      <w:r>
        <w:t xml:space="preserve"> </w:t>
      </w:r>
      <w:r w:rsidR="00631925">
        <w:t xml:space="preserve">Ruční tvorba </w:t>
      </w:r>
      <w:r w:rsidR="00CF32BD">
        <w:t>sestavy</w:t>
      </w:r>
    </w:p>
    <w:p w:rsidR="00C33027" w:rsidRDefault="005905C9" w:rsidP="00631925">
      <w:pPr>
        <w:pStyle w:val="Zpat"/>
        <w:numPr>
          <w:ilvl w:val="0"/>
          <w:numId w:val="22"/>
        </w:numPr>
        <w:tabs>
          <w:tab w:val="clear" w:pos="4536"/>
          <w:tab w:val="clear" w:pos="9072"/>
          <w:tab w:val="left" w:pos="1276"/>
        </w:tabs>
        <w:spacing w:before="120"/>
        <w:jc w:val="both"/>
      </w:pPr>
      <w:r>
        <w:t xml:space="preserve">Kliknutím na ikonu </w:t>
      </w:r>
      <w:r w:rsidRPr="005905C9">
        <w:rPr>
          <w:i/>
        </w:rPr>
        <w:t xml:space="preserve">Návrh </w:t>
      </w:r>
      <w:r w:rsidR="00551C97">
        <w:rPr>
          <w:i/>
        </w:rPr>
        <w:t>Sestavy</w:t>
      </w:r>
      <w:r>
        <w:t xml:space="preserve"> </w:t>
      </w:r>
      <w:r w:rsidR="001E4C50">
        <w:rPr>
          <w:noProof/>
        </w:rPr>
        <w:drawing>
          <wp:inline distT="0" distB="0" distL="0" distR="0">
            <wp:extent cx="342457" cy="524482"/>
            <wp:effectExtent l="19050" t="0" r="443" b="0"/>
            <wp:docPr id="7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7986" t="6424" r="38675" b="8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7" cy="52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se vytvoří prázdn</w:t>
      </w:r>
      <w:r w:rsidR="001E4C50">
        <w:t>á</w:t>
      </w:r>
      <w:r>
        <w:t xml:space="preserve"> nevázan</w:t>
      </w:r>
      <w:r w:rsidR="001E4C50">
        <w:t>á</w:t>
      </w:r>
      <w:r>
        <w:t xml:space="preserve"> </w:t>
      </w:r>
      <w:r w:rsidR="00551C97">
        <w:t>sestava</w:t>
      </w:r>
      <w:r>
        <w:t>.</w:t>
      </w:r>
    </w:p>
    <w:p w:rsidR="005905C9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pict>
          <v:oval id="_x0000_s1048" style="position:absolute;left:0;text-align:left;margin-left:362.75pt;margin-top:125.85pt;width:99.5pt;height:15.85pt;z-index:251676672" filled="f" strokecolor="red"/>
        </w:pict>
      </w:r>
      <w:r w:rsidR="00331087">
        <w:rPr>
          <w:noProof/>
        </w:rPr>
        <w:drawing>
          <wp:inline distT="0" distB="0" distL="0" distR="0">
            <wp:extent cx="5658736" cy="3975326"/>
            <wp:effectExtent l="19050" t="0" r="0" b="0"/>
            <wp:docPr id="1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246" b="2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19" cy="39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9" w:rsidRDefault="00C402B4" w:rsidP="00C402B4">
      <w:pPr>
        <w:pStyle w:val="Zpat"/>
        <w:numPr>
          <w:ilvl w:val="0"/>
          <w:numId w:val="22"/>
        </w:numPr>
        <w:tabs>
          <w:tab w:val="clear" w:pos="4536"/>
          <w:tab w:val="clear" w:pos="9072"/>
          <w:tab w:val="left" w:pos="1276"/>
        </w:tabs>
        <w:spacing w:before="120"/>
        <w:jc w:val="both"/>
      </w:pPr>
      <w:r>
        <w:t xml:space="preserve">Svázání </w:t>
      </w:r>
      <w:r w:rsidR="006E519D">
        <w:t>sestavy</w:t>
      </w:r>
      <w:r>
        <w:t xml:space="preserve"> s tabulkou nebo dotazem (nastavení zdrojů ovládacích prvků)</w:t>
      </w:r>
      <w:r w:rsidR="006E519D">
        <w:t>:</w:t>
      </w:r>
      <w:r w:rsidR="002C3BB7">
        <w:t xml:space="preserve"> </w:t>
      </w:r>
      <w:r>
        <w:t xml:space="preserve">Na </w:t>
      </w:r>
      <w:r w:rsidR="002C3BB7">
        <w:t>k</w:t>
      </w:r>
      <w:r>
        <w:t xml:space="preserve">artě </w:t>
      </w:r>
      <w:r w:rsidR="002C3BB7" w:rsidRPr="002C3BB7">
        <w:rPr>
          <w:i/>
        </w:rPr>
        <w:t>N</w:t>
      </w:r>
      <w:r w:rsidRPr="002C3BB7">
        <w:rPr>
          <w:i/>
        </w:rPr>
        <w:t>ávrh</w:t>
      </w:r>
      <w:r>
        <w:t xml:space="preserve"> ve skupině </w:t>
      </w:r>
      <w:r w:rsidRPr="002C3BB7">
        <w:rPr>
          <w:i/>
        </w:rPr>
        <w:t>Nástroje</w:t>
      </w:r>
      <w:r>
        <w:t xml:space="preserve"> klikněte na ikonu </w:t>
      </w:r>
      <w:r w:rsidRPr="00415374">
        <w:rPr>
          <w:i/>
        </w:rPr>
        <w:t>Přidat existující pole</w:t>
      </w:r>
      <w:r w:rsidRPr="00C402B4">
        <w:t xml:space="preserve"> </w:t>
      </w:r>
      <w:r w:rsidRPr="00C402B4">
        <w:rPr>
          <w:noProof/>
        </w:rPr>
        <w:drawing>
          <wp:inline distT="0" distB="0" distL="0" distR="0">
            <wp:extent cx="559863" cy="542261"/>
            <wp:effectExtent l="19050" t="0" r="0" b="0"/>
            <wp:docPr id="2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620" t="6166" r="8343" b="8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3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0DE">
        <w:t>,</w:t>
      </w:r>
    </w:p>
    <w:p w:rsidR="005905C9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pict>
          <v:oval id="_x0000_s1027" style="position:absolute;left:0;text-align:left;margin-left:361.95pt;margin-top:21.2pt;width:70.3pt;height:70.3pt;z-index:251659264" filled="f" strokecolor="red"/>
        </w:pict>
      </w:r>
      <w:r w:rsidR="00C402B4" w:rsidRPr="00C402B4">
        <w:rPr>
          <w:noProof/>
        </w:rPr>
        <w:drawing>
          <wp:inline distT="0" distB="0" distL="0" distR="0">
            <wp:extent cx="5654917" cy="1148316"/>
            <wp:effectExtent l="19050" t="0" r="2933" b="0"/>
            <wp:docPr id="2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778" t="-124" r="1973" b="8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17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E9" w:rsidRDefault="008D10DE" w:rsidP="008D10DE">
      <w:pPr>
        <w:pStyle w:val="Zpat"/>
        <w:tabs>
          <w:tab w:val="clear" w:pos="4536"/>
          <w:tab w:val="clear" w:pos="9072"/>
          <w:tab w:val="left" w:pos="993"/>
        </w:tabs>
        <w:spacing w:before="120"/>
        <w:ind w:left="993"/>
        <w:jc w:val="both"/>
      </w:pPr>
      <w:r>
        <w:t>čímž se otevře okno s dostupnými tabulkami</w:t>
      </w:r>
      <w:r w:rsidR="00750C1A">
        <w:t>, ze kterých se vybere zdrojová tabulka umožňující vložení polí do sestavy přetažením</w:t>
      </w:r>
      <w:r w:rsidR="00707D1A">
        <w:t xml:space="preserve"> (stejně jako při tvorbě formuláře)</w:t>
      </w:r>
      <w:r w:rsidR="00750C1A">
        <w:t>.</w:t>
      </w:r>
      <w:r w:rsidR="004E0763">
        <w:t xml:space="preserve"> </w:t>
      </w:r>
      <w:r w:rsidR="00DA3FDB">
        <w:t>Dostupná pole tabulky se zobrazí po dvojkliku na jejich název.</w:t>
      </w:r>
    </w:p>
    <w:p w:rsidR="00B569E9" w:rsidRDefault="00331087" w:rsidP="008D10DE">
      <w:pPr>
        <w:pStyle w:val="Zpat"/>
        <w:tabs>
          <w:tab w:val="clear" w:pos="4536"/>
          <w:tab w:val="clear" w:pos="9072"/>
          <w:tab w:val="left" w:pos="993"/>
        </w:tabs>
        <w:spacing w:before="120"/>
        <w:ind w:left="993"/>
        <w:jc w:val="both"/>
      </w:pPr>
      <w:r>
        <w:rPr>
          <w:noProof/>
        </w:rPr>
        <w:lastRenderedPageBreak/>
        <w:drawing>
          <wp:inline distT="0" distB="0" distL="0" distR="0">
            <wp:extent cx="5222802" cy="3326439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888" r="12921" b="4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55" cy="33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37" w:rsidRDefault="004E0763" w:rsidP="008D10DE">
      <w:pPr>
        <w:pStyle w:val="Zpat"/>
        <w:tabs>
          <w:tab w:val="clear" w:pos="4536"/>
          <w:tab w:val="clear" w:pos="9072"/>
          <w:tab w:val="left" w:pos="993"/>
        </w:tabs>
        <w:spacing w:before="120"/>
        <w:ind w:left="993"/>
        <w:jc w:val="both"/>
      </w:pPr>
      <w:r>
        <w:t>Pokud m</w:t>
      </w:r>
      <w:r w:rsidR="00B569E9">
        <w:t>ají být do sestavy vložena pole z již vytvořeného dotazu</w:t>
      </w:r>
      <w:r>
        <w:t xml:space="preserve">, musí být ve </w:t>
      </w:r>
      <w:r w:rsidR="00623675">
        <w:t>v</w:t>
      </w:r>
      <w:r w:rsidRPr="00623675">
        <w:t>lastnostech sestavy</w:t>
      </w:r>
      <w:r>
        <w:t xml:space="preserve"> </w:t>
      </w:r>
      <w:r w:rsidR="00B569E9">
        <w:t xml:space="preserve">(zobrazí se kliknutím na </w:t>
      </w:r>
      <w:r w:rsidR="00B569E9" w:rsidRPr="00B569E9">
        <w:rPr>
          <w:i/>
        </w:rPr>
        <w:t>Seznam vlastností</w:t>
      </w:r>
      <w:r w:rsidR="00B569E9">
        <w:t xml:space="preserve"> </w:t>
      </w:r>
      <w:r w:rsidR="00B569E9" w:rsidRPr="00B569E9">
        <w:rPr>
          <w:noProof/>
        </w:rPr>
        <w:drawing>
          <wp:inline distT="0" distB="0" distL="0" distR="0">
            <wp:extent cx="480681" cy="582953"/>
            <wp:effectExtent l="19050" t="0" r="0" b="0"/>
            <wp:docPr id="7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6440" t="6702" r="9273" b="8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1" cy="5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9E9">
        <w:t xml:space="preserve">ze skupiny </w:t>
      </w:r>
      <w:r w:rsidR="00B569E9" w:rsidRPr="00B569E9">
        <w:rPr>
          <w:i/>
        </w:rPr>
        <w:t>Nástroje</w:t>
      </w:r>
      <w:r w:rsidR="00B569E9">
        <w:t xml:space="preserve"> karty </w:t>
      </w:r>
      <w:r w:rsidR="00B569E9" w:rsidRPr="00B569E9">
        <w:rPr>
          <w:i/>
        </w:rPr>
        <w:t>Návrh</w:t>
      </w:r>
      <w:r w:rsidR="00B569E9">
        <w:t xml:space="preserve">) </w:t>
      </w:r>
      <w:r>
        <w:t>vybrán</w:t>
      </w:r>
      <w:r w:rsidR="00B569E9">
        <w:t xml:space="preserve"> pro </w:t>
      </w:r>
      <w:r w:rsidRPr="00B569E9">
        <w:rPr>
          <w:i/>
        </w:rPr>
        <w:t>Zdroj záznamů</w:t>
      </w:r>
      <w:r w:rsidR="00B569E9">
        <w:rPr>
          <w:i/>
        </w:rPr>
        <w:t xml:space="preserve"> </w:t>
      </w:r>
      <w:r w:rsidR="00B569E9">
        <w:t>zdrojový</w:t>
      </w:r>
      <w:r w:rsidR="00B569E9" w:rsidRPr="00B569E9">
        <w:t xml:space="preserve"> dotaz</w:t>
      </w:r>
      <w:r w:rsidR="00B569E9">
        <w:t xml:space="preserve"> z rozevíracího </w:t>
      </w:r>
      <w:r w:rsidR="002E7F37">
        <w:t>sezna-</w:t>
      </w:r>
    </w:p>
    <w:p w:rsidR="004E0763" w:rsidRDefault="00D24C57" w:rsidP="008D10DE">
      <w:pPr>
        <w:pStyle w:val="Zpat"/>
        <w:tabs>
          <w:tab w:val="clear" w:pos="4536"/>
          <w:tab w:val="clear" w:pos="9072"/>
          <w:tab w:val="left" w:pos="993"/>
        </w:tabs>
        <w:spacing w:before="120"/>
        <w:ind w:left="993"/>
        <w:jc w:val="both"/>
      </w:pPr>
      <w:r>
        <w:rPr>
          <w:noProof/>
        </w:rPr>
        <w:pict>
          <v:oval id="_x0000_s1041" style="position:absolute;left:0;text-align:left;margin-left:406.65pt;margin-top:169.85pt;width:26.7pt;height:18.45pt;z-index:251671552" filled="f" strokecolor="red"/>
        </w:pict>
      </w:r>
      <w:r w:rsidR="008D1BC3" w:rsidRPr="008D1BC3">
        <w:rPr>
          <w:noProof/>
        </w:rPr>
        <w:drawing>
          <wp:inline distT="0" distB="0" distL="0" distR="0">
            <wp:extent cx="5180271" cy="3511163"/>
            <wp:effectExtent l="19050" t="0" r="1329" b="0"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3717" t="6521" r="396" b="5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1" cy="35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F37" w:rsidRDefault="002E7F37" w:rsidP="002E7F37">
      <w:pPr>
        <w:pStyle w:val="Zpat"/>
        <w:tabs>
          <w:tab w:val="clear" w:pos="4536"/>
          <w:tab w:val="clear" w:pos="9072"/>
          <w:tab w:val="left" w:pos="993"/>
        </w:tabs>
        <w:spacing w:before="120"/>
        <w:ind w:left="993"/>
        <w:jc w:val="both"/>
      </w:pPr>
      <w:r>
        <w:t xml:space="preserve">mu. Po svázání sestavy s dotazem se po kliknutí na ikonu </w:t>
      </w:r>
      <w:r w:rsidRPr="002E7F37">
        <w:rPr>
          <w:i/>
        </w:rPr>
        <w:t>Přidat existující pole</w:t>
      </w:r>
      <w:r>
        <w:t xml:space="preserve"> </w:t>
      </w:r>
      <w:r w:rsidRPr="002E7F37">
        <w:rPr>
          <w:noProof/>
        </w:rPr>
        <w:drawing>
          <wp:inline distT="0" distB="0" distL="0" distR="0">
            <wp:extent cx="559863" cy="542261"/>
            <wp:effectExtent l="19050" t="0" r="0" b="0"/>
            <wp:docPr id="7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620" t="6166" r="8343" b="8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3" cy="5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zobrazí všechna pole spjatého dotazu, která do sestavy přetáhneme levým tlačítkem (stejně jako při tvorbě formuláře). </w:t>
      </w:r>
    </w:p>
    <w:p w:rsidR="00440C9D" w:rsidRDefault="002E7F37" w:rsidP="002E7F37">
      <w:pPr>
        <w:pStyle w:val="Zpat"/>
        <w:tabs>
          <w:tab w:val="clear" w:pos="4536"/>
          <w:tab w:val="clear" w:pos="9072"/>
        </w:tabs>
        <w:spacing w:before="120" w:after="360"/>
        <w:ind w:left="357"/>
        <w:jc w:val="both"/>
      </w:pPr>
      <w:r>
        <w:lastRenderedPageBreak/>
        <w:t xml:space="preserve">Sestava je rozdělena na více sekcí než formulář, předpokládá se, že může být delší než jedna tisková strana, proto obsahuje kromě záhlaví sestavy, těla sestavy a zápatí sestavy také záhlaví a zápatí stránky. </w:t>
      </w:r>
    </w:p>
    <w:p w:rsidR="0026598A" w:rsidRDefault="00B41BF3" w:rsidP="002E7F37">
      <w:pPr>
        <w:pStyle w:val="Zpat"/>
        <w:tabs>
          <w:tab w:val="clear" w:pos="4536"/>
          <w:tab w:val="clear" w:pos="9072"/>
        </w:tabs>
        <w:spacing w:before="120" w:after="360"/>
        <w:ind w:left="357"/>
        <w:jc w:val="both"/>
      </w:pPr>
      <w:r>
        <w:t>Obdobně jako u formuláře je možné vkládat do sestavy podsestav</w:t>
      </w:r>
      <w:r w:rsidR="005156D2">
        <w:t>y</w:t>
      </w:r>
      <w:r w:rsidR="0026598A">
        <w:t xml:space="preserve"> a to </w:t>
      </w:r>
      <w:r w:rsidR="005E7E91">
        <w:t xml:space="preserve">výběrem ovládacího prvku </w:t>
      </w:r>
      <w:r w:rsidR="005E7E91">
        <w:rPr>
          <w:i/>
        </w:rPr>
        <w:t>Podsestava</w:t>
      </w:r>
      <w:r w:rsidR="005E7E91">
        <w:t xml:space="preserve"> z karty</w:t>
      </w:r>
      <w:r w:rsidR="0026598A">
        <w:t xml:space="preserve"> </w:t>
      </w:r>
      <w:r w:rsidR="0026598A" w:rsidRPr="000E50A9">
        <w:rPr>
          <w:i/>
        </w:rPr>
        <w:t>Návrh</w:t>
      </w:r>
      <w:r w:rsidR="0026598A">
        <w:t xml:space="preserve"> skupiny </w:t>
      </w:r>
      <w:r w:rsidR="0026598A" w:rsidRPr="000E50A9">
        <w:rPr>
          <w:i/>
        </w:rPr>
        <w:t>Ovládací prvky</w:t>
      </w:r>
      <w:r w:rsidR="005E7E91">
        <w:rPr>
          <w:i/>
        </w:rPr>
        <w:t>.</w:t>
      </w:r>
      <w:r w:rsidR="0026598A">
        <w:t xml:space="preserve"> </w:t>
      </w:r>
    </w:p>
    <w:p w:rsidR="0026598A" w:rsidRDefault="00D24C57" w:rsidP="002E7F37">
      <w:pPr>
        <w:pStyle w:val="Zpat"/>
        <w:tabs>
          <w:tab w:val="clear" w:pos="4536"/>
          <w:tab w:val="clear" w:pos="9072"/>
        </w:tabs>
        <w:spacing w:before="120" w:after="360"/>
        <w:ind w:left="357"/>
        <w:jc w:val="both"/>
      </w:pPr>
      <w:r>
        <w:rPr>
          <w:noProof/>
        </w:rPr>
        <w:pict>
          <v:shape id="_x0000_s1043" type="#_x0000_t61" style="position:absolute;left:0;text-align:left;margin-left:26.15pt;margin-top:115.95pt;width:87.9pt;height:22.6pt;z-index:251673600" adj="25126,-9653" strokecolor="red">
            <v:textbox>
              <w:txbxContent>
                <w:p w:rsidR="0026598A" w:rsidRDefault="0026598A" w:rsidP="0026598A">
                  <w:r>
                    <w:t>Podsestava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2" style="position:absolute;left:0;text-align:left;margin-left:126.7pt;margin-top:78.65pt;width:41.85pt;height:39.35pt;z-index:251672576" filled="f" strokecolor="red"/>
        </w:pict>
      </w:r>
      <w:r w:rsidR="0026598A" w:rsidRPr="0026598A">
        <w:rPr>
          <w:noProof/>
        </w:rPr>
        <w:drawing>
          <wp:inline distT="0" distB="0" distL="0" distR="0">
            <wp:extent cx="3872936" cy="1552354"/>
            <wp:effectExtent l="19050" t="0" r="0" b="0"/>
            <wp:docPr id="8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705" t="89" r="30378" b="8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36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5A" w:rsidRDefault="0061629A" w:rsidP="0061629A">
      <w:pPr>
        <w:pStyle w:val="Zpat"/>
        <w:tabs>
          <w:tab w:val="clear" w:pos="4536"/>
          <w:tab w:val="clear" w:pos="9072"/>
        </w:tabs>
        <w:spacing w:before="120"/>
        <w:ind w:left="357"/>
        <w:jc w:val="both"/>
      </w:pPr>
      <w:r>
        <w:t xml:space="preserve">Po výběru ovládacího prvku </w:t>
      </w:r>
      <w:r w:rsidRPr="0061629A">
        <w:rPr>
          <w:i/>
        </w:rPr>
        <w:t>Pod</w:t>
      </w:r>
      <w:r w:rsidR="00067050">
        <w:rPr>
          <w:i/>
        </w:rPr>
        <w:t>sestava</w:t>
      </w:r>
      <w:r>
        <w:rPr>
          <w:i/>
        </w:rPr>
        <w:t xml:space="preserve">, </w:t>
      </w:r>
      <w:r w:rsidRPr="0061629A">
        <w:t xml:space="preserve">klikněte do těla </w:t>
      </w:r>
      <w:r w:rsidR="00067050">
        <w:t>sestavy</w:t>
      </w:r>
      <w:r w:rsidRPr="0061629A">
        <w:t xml:space="preserve"> a táhnutím nastavte velikost </w:t>
      </w:r>
      <w:r w:rsidR="00067050">
        <w:t>podsestavy</w:t>
      </w:r>
      <w:r w:rsidRPr="0061629A">
        <w:t>.</w:t>
      </w:r>
      <w:r w:rsidR="002E119E">
        <w:t xml:space="preserve"> </w:t>
      </w:r>
      <w:r w:rsidR="00767D5A">
        <w:t xml:space="preserve">Pak se automaticky otevře </w:t>
      </w:r>
      <w:r w:rsidR="00767D5A" w:rsidRPr="00767D5A">
        <w:rPr>
          <w:i/>
        </w:rPr>
        <w:t xml:space="preserve">Průvodce </w:t>
      </w:r>
      <w:r w:rsidR="00067050">
        <w:rPr>
          <w:i/>
        </w:rPr>
        <w:t>podsestavou</w:t>
      </w:r>
      <w:r w:rsidR="00767D5A">
        <w:t xml:space="preserve">. </w:t>
      </w:r>
    </w:p>
    <w:p w:rsidR="00767D5A" w:rsidRDefault="00D24C57" w:rsidP="0061629A">
      <w:pPr>
        <w:pStyle w:val="Zpat"/>
        <w:tabs>
          <w:tab w:val="clear" w:pos="4536"/>
          <w:tab w:val="clear" w:pos="9072"/>
        </w:tabs>
        <w:spacing w:before="120"/>
        <w:ind w:left="357"/>
        <w:jc w:val="both"/>
      </w:pPr>
      <w:r>
        <w:rPr>
          <w:noProof/>
        </w:rPr>
        <w:pict>
          <v:shape id="_x0000_s1031" type="#_x0000_t61" style="position:absolute;left:0;text-align:left;margin-left:27.25pt;margin-top:133.15pt;width:110.5pt;height:20.95pt;z-index:251663360" adj="24405,-52" strokecolor="red">
            <v:textbox>
              <w:txbxContent>
                <w:p w:rsidR="00073289" w:rsidRDefault="00073289" w:rsidP="0002060F">
                  <w:pPr>
                    <w:pStyle w:val="Odstavecseseznamem"/>
                    <w:numPr>
                      <w:ilvl w:val="0"/>
                      <w:numId w:val="27"/>
                    </w:numPr>
                  </w:pPr>
                  <w:r>
                    <w:t>Zaškrtnout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1" style="position:absolute;left:0;text-align:left;margin-left:331.2pt;margin-top:241.2pt;width:110.5pt;height:21.75pt;z-index:251662336" adj="1329,49010" strokecolor="red">
            <v:textbox>
              <w:txbxContent>
                <w:p w:rsidR="00073289" w:rsidRDefault="00073289" w:rsidP="0002060F">
                  <w:pPr>
                    <w:pStyle w:val="Odstavecseseznamem"/>
                    <w:numPr>
                      <w:ilvl w:val="0"/>
                      <w:numId w:val="28"/>
                    </w:numPr>
                  </w:pPr>
                  <w:r>
                    <w:t>Potvrdit</w:t>
                  </w:r>
                </w:p>
              </w:txbxContent>
            </v:textbox>
          </v:shape>
        </w:pict>
      </w:r>
      <w:r w:rsidR="005B467C">
        <w:rPr>
          <w:noProof/>
        </w:rPr>
        <w:drawing>
          <wp:inline distT="0" distB="0" distL="0" distR="0">
            <wp:extent cx="5532183" cy="3870251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24" t="16046" r="26141" b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15" cy="387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9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lastRenderedPageBreak/>
        <w:pict>
          <v:shape id="_x0000_s1032" type="#_x0000_t61" style="position:absolute;left:0;text-align:left;margin-left:33.1pt;margin-top:93.3pt;width:109.7pt;height:25.1pt;z-index:251664384" adj="22949,44706" strokecolor="red">
            <v:textbox style="mso-next-textbox:#_x0000_s1032">
              <w:txbxContent>
                <w:p w:rsidR="00306BA5" w:rsidRDefault="00B31AF8" w:rsidP="000B222E">
                  <w:pPr>
                    <w:pStyle w:val="Odstavecseseznamem"/>
                    <w:numPr>
                      <w:ilvl w:val="0"/>
                      <w:numId w:val="33"/>
                    </w:numPr>
                    <w:ind w:left="709" w:hanging="425"/>
                  </w:pPr>
                  <w:r>
                    <w:t>Vybrat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1" style="position:absolute;left:0;text-align:left;margin-left:353pt;margin-top:236.5pt;width:110.5pt;height:22.6pt;z-index:251665408" adj="-1945,44012" strokecolor="red">
            <v:textbox>
              <w:txbxContent>
                <w:p w:rsidR="00306BA5" w:rsidRDefault="00073289" w:rsidP="000B222E">
                  <w:pPr>
                    <w:pStyle w:val="Odstavecseseznamem"/>
                    <w:numPr>
                      <w:ilvl w:val="0"/>
                      <w:numId w:val="34"/>
                    </w:numPr>
                    <w:ind w:left="567" w:hanging="283"/>
                  </w:pPr>
                  <w:r>
                    <w:t>Potvrdit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61" style="position:absolute;left:0;text-align:left;margin-left:286.8pt;margin-top:578.9pt;width:110.5pt;height:22.6pt;z-index:251667456" adj="14416,35172" strokecolor="red">
            <v:textbox style="mso-next-textbox:#_x0000_s1035">
              <w:txbxContent>
                <w:p w:rsidR="00A50B50" w:rsidRDefault="006F5111" w:rsidP="00073289">
                  <w:pPr>
                    <w:ind w:left="360"/>
                  </w:pPr>
                  <w:r>
                    <w:t>6.</w:t>
                  </w:r>
                  <w:r>
                    <w:tab/>
                  </w:r>
                  <w:r w:rsidR="00A50B50">
                    <w:t>Potvrdit</w:t>
                  </w:r>
                </w:p>
              </w:txbxContent>
            </v:textbox>
          </v:shape>
        </w:pict>
      </w:r>
      <w:r w:rsidR="000B222E">
        <w:rPr>
          <w:noProof/>
        </w:rPr>
        <w:drawing>
          <wp:inline distT="0" distB="0" distL="0" distR="0">
            <wp:extent cx="5481729" cy="3817089"/>
            <wp:effectExtent l="19050" t="0" r="4671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267" t="16046" r="26320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87" cy="38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9" w:rsidRDefault="005905C9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5905C9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pict>
          <v:shape id="_x0000_s1034" type="#_x0000_t61" style="position:absolute;left:0;text-align:left;margin-left:17.15pt;margin-top:230.65pt;width:142.3pt;height:50.2pt;z-index:251666432" adj="25175,-12263" strokecolor="red">
            <v:textbox style="mso-next-textbox:#_x0000_s1034">
              <w:txbxContent>
                <w:p w:rsidR="005700E7" w:rsidRDefault="00B31AF8" w:rsidP="000B222E">
                  <w:pPr>
                    <w:pStyle w:val="Odstavecseseznamem"/>
                    <w:numPr>
                      <w:ilvl w:val="0"/>
                      <w:numId w:val="35"/>
                    </w:numPr>
                    <w:ind w:left="426" w:hanging="284"/>
                  </w:pPr>
                  <w:r>
                    <w:t xml:space="preserve">Kliknout. Provede se výběr všech polí najednou. </w:t>
                  </w:r>
                </w:p>
              </w:txbxContent>
            </v:textbox>
          </v:shape>
        </w:pict>
      </w:r>
      <w:r w:rsidR="00767D5A">
        <w:rPr>
          <w:noProof/>
        </w:rPr>
        <w:drawing>
          <wp:inline distT="0" distB="0" distL="0" distR="0">
            <wp:extent cx="5669369" cy="3980551"/>
            <wp:effectExtent l="19050" t="0" r="7531" b="0"/>
            <wp:docPr id="2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625" t="15759" r="26320" b="3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05" cy="39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9" w:rsidRDefault="005905C9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5905C9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lastRenderedPageBreak/>
        <w:pict>
          <v:shape id="_x0000_s1036" type="#_x0000_t61" style="position:absolute;left:0;text-align:left;margin-left:260.85pt;margin-top:244.8pt;width:110.5pt;height:22.6pt;z-index:251668480" adj="16215,43200" strokecolor="red">
            <v:textbox style="mso-next-textbox:#_x0000_s1036">
              <w:txbxContent>
                <w:p w:rsidR="00A50B50" w:rsidRDefault="00A50B50" w:rsidP="0002060F">
                  <w:pPr>
                    <w:pStyle w:val="Odstavecseseznamem"/>
                    <w:numPr>
                      <w:ilvl w:val="0"/>
                      <w:numId w:val="32"/>
                    </w:numPr>
                  </w:pPr>
                  <w:r>
                    <w:t>Potvrdit</w:t>
                  </w:r>
                </w:p>
              </w:txbxContent>
            </v:textbox>
          </v:shape>
        </w:pict>
      </w:r>
      <w:r w:rsidR="00BA57ED">
        <w:rPr>
          <w:noProof/>
        </w:rPr>
        <w:drawing>
          <wp:inline distT="0" distB="0" distL="0" distR="0">
            <wp:extent cx="5637471" cy="3946230"/>
            <wp:effectExtent l="19050" t="0" r="1329" b="0"/>
            <wp:docPr id="15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602" t="16332" r="26499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71" cy="39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C9" w:rsidRDefault="005905C9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767D5A" w:rsidRDefault="00D24C57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pict>
          <v:shape id="_x0000_s1037" type="#_x0000_t61" style="position:absolute;left:0;text-align:left;margin-left:324.45pt;margin-top:237.45pt;width:110.5pt;height:22.6pt;z-index:251669504" adj="16215,43200" strokecolor="red">
            <v:textbox style="mso-next-textbox:#_x0000_s1037">
              <w:txbxContent>
                <w:p w:rsidR="00A50B50" w:rsidRDefault="00A50B50" w:rsidP="006F5111">
                  <w:pPr>
                    <w:pStyle w:val="Odstavecseseznamem"/>
                    <w:numPr>
                      <w:ilvl w:val="0"/>
                      <w:numId w:val="25"/>
                    </w:numPr>
                  </w:pPr>
                  <w:r>
                    <w:t>Potvrdit</w:t>
                  </w:r>
                </w:p>
              </w:txbxContent>
            </v:textbox>
          </v:shape>
        </w:pict>
      </w:r>
      <w:r w:rsidR="00663E48">
        <w:rPr>
          <w:noProof/>
        </w:rPr>
        <w:drawing>
          <wp:inline distT="0" distB="0" distL="0" distR="0">
            <wp:extent cx="5531146" cy="3844548"/>
            <wp:effectExtent l="19050" t="0" r="0" b="0"/>
            <wp:docPr id="16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0446" t="16332" r="26320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6" cy="384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5A" w:rsidRDefault="008C6EC3" w:rsidP="00402D24">
      <w:pPr>
        <w:pStyle w:val="Zpat"/>
        <w:keepNext/>
        <w:tabs>
          <w:tab w:val="clear" w:pos="4536"/>
          <w:tab w:val="clear" w:pos="9072"/>
          <w:tab w:val="left" w:pos="1276"/>
        </w:tabs>
        <w:spacing w:before="120"/>
        <w:ind w:left="1276" w:hanging="850"/>
        <w:jc w:val="both"/>
      </w:pPr>
      <w:r>
        <w:lastRenderedPageBreak/>
        <w:t>Výsle</w:t>
      </w:r>
      <w:r w:rsidR="00081811">
        <w:t>dn</w:t>
      </w:r>
      <w:r w:rsidR="00277DAE">
        <w:t>á podsestava</w:t>
      </w:r>
      <w:r w:rsidR="00081811">
        <w:t xml:space="preserve"> v</w:t>
      </w:r>
      <w:r w:rsidR="00277DAE">
        <w:t> tabulkovém</w:t>
      </w:r>
      <w:r w:rsidR="00081811">
        <w:t xml:space="preserve"> zobrazení.</w:t>
      </w:r>
    </w:p>
    <w:p w:rsidR="00767D5A" w:rsidRDefault="00277DAE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rPr>
          <w:noProof/>
        </w:rPr>
        <w:drawing>
          <wp:inline distT="0" distB="0" distL="0" distR="0">
            <wp:extent cx="5939790" cy="3713065"/>
            <wp:effectExtent l="19050" t="0" r="3810" b="0"/>
            <wp:docPr id="25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91" w:rsidRDefault="00277DAE" w:rsidP="00277DAE">
      <w:pPr>
        <w:pStyle w:val="Zpat"/>
        <w:tabs>
          <w:tab w:val="clear" w:pos="4536"/>
          <w:tab w:val="clear" w:pos="9072"/>
        </w:tabs>
        <w:spacing w:before="120" w:after="360"/>
        <w:ind w:left="357"/>
      </w:pPr>
      <w:r>
        <w:t>Pokud chcete mít vloženou podsestavu zobrazovat jako samostatné okno v návrhovém zobrazení, je třeba po vybrání podsestavy kliknout na</w:t>
      </w:r>
      <w:r w:rsidR="005E7E91">
        <w:t xml:space="preserve"> ikonu </w:t>
      </w:r>
      <w:r w:rsidR="005E7E91" w:rsidRPr="005156D2">
        <w:rPr>
          <w:noProof/>
        </w:rPr>
        <w:drawing>
          <wp:inline distT="0" distB="0" distL="0" distR="0">
            <wp:extent cx="341984" cy="372140"/>
            <wp:effectExtent l="19050" t="0" r="916" b="0"/>
            <wp:docPr id="1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719" t="12292" r="7539" b="8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4" cy="3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E91">
        <w:t xml:space="preserve">ze skupiny </w:t>
      </w:r>
      <w:r w:rsidR="005E7E91" w:rsidRPr="000E50A9">
        <w:rPr>
          <w:i/>
        </w:rPr>
        <w:t>Nástroje</w:t>
      </w:r>
      <w:r w:rsidR="005E7E91">
        <w:t xml:space="preserve"> </w:t>
      </w:r>
      <w:r w:rsidR="005E7E91" w:rsidRPr="000E50A9">
        <w:rPr>
          <w:i/>
        </w:rPr>
        <w:t>Podsestava v novém okně</w:t>
      </w:r>
      <w:r w:rsidR="005E7E91">
        <w:t>.</w:t>
      </w:r>
    </w:p>
    <w:p w:rsidR="005E7E91" w:rsidRDefault="00D24C57" w:rsidP="005E7E91">
      <w:pPr>
        <w:pStyle w:val="Zpat"/>
        <w:tabs>
          <w:tab w:val="clear" w:pos="4536"/>
          <w:tab w:val="clear" w:pos="9072"/>
        </w:tabs>
        <w:spacing w:before="120" w:after="360"/>
        <w:ind w:left="357"/>
        <w:jc w:val="both"/>
      </w:pPr>
      <w:r>
        <w:rPr>
          <w:noProof/>
        </w:rPr>
        <w:pict>
          <v:shape id="_x0000_s1051" type="#_x0000_t61" style="position:absolute;left:0;text-align:left;margin-left:96.5pt;margin-top:172.5pt;width:87.9pt;height:22.6pt;z-index:251680768" adj="25126,-9653" strokecolor="red">
            <v:textbox>
              <w:txbxContent>
                <w:p w:rsidR="005E7E91" w:rsidRDefault="005E7E91" w:rsidP="005E7E91">
                  <w:r>
                    <w:t>Podsestava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50" style="position:absolute;left:0;text-align:left;margin-left:183.65pt;margin-top:123.5pt;width:41.85pt;height:39.35pt;z-index:251679744" filled="f" strokecolor="red"/>
        </w:pict>
      </w:r>
      <w:r w:rsidR="005E7E91" w:rsidRPr="005156D2">
        <w:rPr>
          <w:noProof/>
        </w:rPr>
        <w:drawing>
          <wp:inline distT="0" distB="0" distL="0" distR="0">
            <wp:extent cx="3914997" cy="2348009"/>
            <wp:effectExtent l="19050" t="0" r="9303" b="0"/>
            <wp:docPr id="2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9496" t="-860" r="538" b="8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11" cy="235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5A" w:rsidRDefault="00767D5A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767D5A" w:rsidRPr="004B73EE" w:rsidRDefault="00402D24" w:rsidP="00402D24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1276"/>
        <w:jc w:val="both"/>
      </w:pPr>
      <w:r>
        <w:t xml:space="preserve">Skupina </w:t>
      </w:r>
      <w:r w:rsidRPr="00402D24">
        <w:rPr>
          <w:i/>
        </w:rPr>
        <w:t>Ovládací prvky</w:t>
      </w:r>
      <w:r>
        <w:t xml:space="preserve"> z karty </w:t>
      </w:r>
      <w:r w:rsidRPr="00402D24">
        <w:rPr>
          <w:i/>
        </w:rPr>
        <w:t>Návrh</w:t>
      </w:r>
      <w:r w:rsidR="004B73EE">
        <w:rPr>
          <w:i/>
        </w:rPr>
        <w:t xml:space="preserve"> </w:t>
      </w:r>
      <w:r w:rsidR="004B73EE" w:rsidRPr="004B73EE">
        <w:t>je stejná pro formulář jako pro sestavu.</w:t>
      </w:r>
    </w:p>
    <w:p w:rsidR="00DB426B" w:rsidRDefault="006261F9" w:rsidP="00402D24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1276"/>
        <w:jc w:val="both"/>
      </w:pPr>
      <w:r w:rsidRPr="006261F9">
        <w:rPr>
          <w:noProof/>
        </w:rPr>
        <w:drawing>
          <wp:inline distT="0" distB="0" distL="0" distR="0">
            <wp:extent cx="5830511" cy="1105786"/>
            <wp:effectExtent l="19050" t="0" r="0" b="0"/>
            <wp:docPr id="33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1536" t="1146" r="14172" b="82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83" cy="11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EE" w:rsidRDefault="002E331C" w:rsidP="002E331C">
      <w:pPr>
        <w:pStyle w:val="Zpat"/>
        <w:tabs>
          <w:tab w:val="clear" w:pos="4536"/>
          <w:tab w:val="clear" w:pos="9072"/>
          <w:tab w:val="left" w:pos="1276"/>
        </w:tabs>
        <w:spacing w:before="120"/>
        <w:jc w:val="both"/>
      </w:pPr>
      <w:r>
        <w:lastRenderedPageBreak/>
        <w:t xml:space="preserve">Automaticky vytvořenou sestavu je třeba upravit tak, aby obsahovala výpočetní pole dle požadavků. </w:t>
      </w:r>
    </w:p>
    <w:p w:rsidR="00DB426B" w:rsidRDefault="00200C43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  <w:r>
        <w:t xml:space="preserve">Příklad: Vytvořte </w:t>
      </w:r>
      <w:r w:rsidR="002E331C">
        <w:t>sestavu</w:t>
      </w:r>
      <w:r w:rsidR="007241FC">
        <w:t xml:space="preserve"> s přehledem obratu zákazníků v jednotlivých letech.</w:t>
      </w:r>
    </w:p>
    <w:p w:rsidR="00DB426B" w:rsidRDefault="00DB426B" w:rsidP="00507A5A">
      <w:pPr>
        <w:pStyle w:val="Zpat"/>
        <w:tabs>
          <w:tab w:val="clear" w:pos="4536"/>
          <w:tab w:val="clear" w:pos="9072"/>
          <w:tab w:val="left" w:pos="1276"/>
        </w:tabs>
        <w:spacing w:before="120"/>
        <w:ind w:left="1276" w:hanging="919"/>
        <w:jc w:val="both"/>
      </w:pPr>
    </w:p>
    <w:p w:rsidR="00A3262B" w:rsidRDefault="00A3262B" w:rsidP="00A3262B">
      <w:pPr>
        <w:pStyle w:val="Zpat"/>
        <w:keepNext/>
        <w:tabs>
          <w:tab w:val="clear" w:pos="4536"/>
          <w:tab w:val="left" w:pos="2268"/>
          <w:tab w:val="left" w:pos="7920"/>
        </w:tabs>
        <w:ind w:left="2127" w:hanging="1985"/>
      </w:pPr>
    </w:p>
    <w:p w:rsidR="005F333B" w:rsidRDefault="005F333B" w:rsidP="005F333B">
      <w:pPr>
        <w:pStyle w:val="Zpat"/>
        <w:tabs>
          <w:tab w:val="clear" w:pos="4536"/>
          <w:tab w:val="left" w:pos="2268"/>
          <w:tab w:val="left" w:pos="7920"/>
        </w:tabs>
      </w:pPr>
      <w:r>
        <w:tab/>
      </w:r>
    </w:p>
    <w:p w:rsidR="005F333B" w:rsidRDefault="005F333B" w:rsidP="00226107">
      <w:pPr>
        <w:pStyle w:val="Default"/>
        <w:spacing w:before="240" w:after="360"/>
        <w:rPr>
          <w:b/>
          <w:bCs/>
        </w:rPr>
        <w:sectPr w:rsidR="005F333B" w:rsidSect="00483589">
          <w:headerReference w:type="default" r:id="rId26"/>
          <w:footerReference w:type="default" r:id="rId27"/>
          <w:footerReference w:type="first" r:id="rId28"/>
          <w:pgSz w:w="11906" w:h="16838" w:code="9"/>
          <w:pgMar w:top="776" w:right="1134" w:bottom="1134" w:left="1418" w:header="425" w:footer="256" w:gutter="0"/>
          <w:cols w:space="708"/>
          <w:titlePg/>
          <w:docGrid w:linePitch="360"/>
        </w:sectPr>
      </w:pPr>
    </w:p>
    <w:p w:rsidR="00226107" w:rsidRDefault="005F333B" w:rsidP="00226107">
      <w:pPr>
        <w:pStyle w:val="Default"/>
        <w:spacing w:before="240" w:after="360"/>
        <w:rPr>
          <w:b/>
          <w:bCs/>
        </w:rPr>
      </w:pPr>
      <w:r>
        <w:rPr>
          <w:b/>
          <w:bCs/>
        </w:rPr>
        <w:lastRenderedPageBreak/>
        <w:t>Zdroje:</w:t>
      </w:r>
    </w:p>
    <w:p w:rsidR="005F333B" w:rsidRDefault="005F333B" w:rsidP="00226107">
      <w:pPr>
        <w:pStyle w:val="Default"/>
        <w:spacing w:before="240" w:after="360"/>
        <w:rPr>
          <w:bCs/>
        </w:rPr>
      </w:pPr>
      <w:r w:rsidRPr="005F333B">
        <w:rPr>
          <w:bCs/>
        </w:rPr>
        <w:t>Archiv autora</w:t>
      </w:r>
    </w:p>
    <w:p w:rsidR="005F333B" w:rsidRPr="005F333B" w:rsidRDefault="005F333B" w:rsidP="00226107">
      <w:pPr>
        <w:pStyle w:val="Default"/>
        <w:spacing w:before="240" w:after="360"/>
        <w:rPr>
          <w:bCs/>
        </w:rPr>
      </w:pPr>
    </w:p>
    <w:p w:rsidR="00226107" w:rsidRPr="005F333B" w:rsidRDefault="00226107" w:rsidP="005F333B">
      <w:pPr>
        <w:pStyle w:val="Default"/>
        <w:spacing w:before="240" w:after="360"/>
        <w:rPr>
          <w:bCs/>
        </w:rPr>
      </w:pPr>
    </w:p>
    <w:sectPr w:rsidR="00226107" w:rsidRPr="005F333B" w:rsidSect="00483589">
      <w:headerReference w:type="first" r:id="rId29"/>
      <w:footerReference w:type="first" r:id="rId30"/>
      <w:pgSz w:w="11906" w:h="16838" w:code="9"/>
      <w:pgMar w:top="1276" w:right="1134" w:bottom="1134" w:left="1418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C07" w:rsidRDefault="00373C07" w:rsidP="00E906F4">
      <w:r>
        <w:separator/>
      </w:r>
    </w:p>
  </w:endnote>
  <w:endnote w:type="continuationSeparator" w:id="1">
    <w:p w:rsidR="00373C07" w:rsidRDefault="00373C07" w:rsidP="00E90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44"/>
      <w:gridCol w:w="8221"/>
    </w:tblGrid>
    <w:tr w:rsidR="004F61F8" w:rsidTr="00D62A1B">
      <w:trPr>
        <w:trHeight w:val="712"/>
      </w:trPr>
      <w:tc>
        <w:tcPr>
          <w:tcW w:w="1844" w:type="dxa"/>
          <w:tcBorders>
            <w:top w:val="nil"/>
            <w:left w:val="nil"/>
            <w:bottom w:val="nil"/>
            <w:right w:val="nil"/>
          </w:tcBorders>
        </w:tcPr>
        <w:p w:rsidR="004F61F8" w:rsidRPr="00BA2665" w:rsidRDefault="004F61F8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.4pt;height:34.35pt" o:ole="">
                <v:imagedata r:id="rId1" o:title=""/>
              </v:shape>
              <o:OLEObject Type="Embed" ProgID="CorelDraw.Graphic.9" ShapeID="_x0000_i1025" DrawAspect="Content" ObjectID="_1430807982" r:id="rId2"/>
            </w:object>
          </w:r>
        </w:p>
      </w:tc>
      <w:tc>
        <w:tcPr>
          <w:tcW w:w="8221" w:type="dxa"/>
          <w:tcBorders>
            <w:top w:val="nil"/>
            <w:left w:val="nil"/>
            <w:bottom w:val="nil"/>
            <w:right w:val="nil"/>
          </w:tcBorders>
        </w:tcPr>
        <w:p w:rsidR="004F61F8" w:rsidRPr="00483589" w:rsidRDefault="004F61F8" w:rsidP="00507BBE">
          <w:pPr>
            <w:pStyle w:val="Zpat"/>
            <w:tabs>
              <w:tab w:val="clear" w:pos="4536"/>
              <w:tab w:val="left" w:pos="2268"/>
              <w:tab w:val="left" w:pos="7920"/>
            </w:tabs>
            <w:rPr>
              <w:sz w:val="20"/>
              <w:szCs w:val="20"/>
            </w:rPr>
          </w:pPr>
          <w:r w:rsidRPr="00483589">
            <w:rPr>
              <w:sz w:val="20"/>
              <w:szCs w:val="20"/>
            </w:rPr>
            <w:t>Autorem materiálu a všech jeho částí, není-li uvedeno jinak, je Kateřina Raichová</w:t>
          </w:r>
          <w:r w:rsidRPr="00483589">
            <w:rPr>
              <w:sz w:val="20"/>
              <w:szCs w:val="20"/>
              <w:lang w:val="en-US"/>
            </w:rPr>
            <w:t xml:space="preserve">. Material je publikován pod licencí Creative Commons </w:t>
          </w:r>
          <w:r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361315" cy="244475"/>
                <wp:effectExtent l="19050" t="0" r="63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31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308610" cy="233680"/>
                <wp:effectExtent l="19050" t="0" r="0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861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266065" cy="244475"/>
                <wp:effectExtent l="19050" t="0" r="635" b="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83589">
            <w:rPr>
              <w:noProof/>
              <w:sz w:val="20"/>
              <w:szCs w:val="20"/>
            </w:rPr>
            <w:drawing>
              <wp:inline distT="0" distB="0" distL="0" distR="0">
                <wp:extent cx="266065" cy="223520"/>
                <wp:effectExtent l="19050" t="0" r="635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483589">
            <w:rPr>
              <w:sz w:val="20"/>
              <w:szCs w:val="20"/>
            </w:rPr>
            <w:t xml:space="preserve"> </w:t>
          </w:r>
        </w:p>
      </w:tc>
    </w:tr>
  </w:tbl>
  <w:p w:rsidR="004F61F8" w:rsidRPr="005F333B" w:rsidRDefault="004F61F8" w:rsidP="00D86220">
    <w:pPr>
      <w:pStyle w:val="Zpat"/>
      <w:tabs>
        <w:tab w:val="clear" w:pos="4536"/>
        <w:tab w:val="left" w:pos="2268"/>
        <w:tab w:val="left" w:pos="7920"/>
      </w:tabs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702"/>
      <w:gridCol w:w="8505"/>
    </w:tblGrid>
    <w:tr w:rsidR="004F61F8" w:rsidTr="00BA2665">
      <w:tc>
        <w:tcPr>
          <w:tcW w:w="1702" w:type="dxa"/>
          <w:tcBorders>
            <w:top w:val="nil"/>
            <w:left w:val="nil"/>
            <w:bottom w:val="nil"/>
            <w:right w:val="nil"/>
          </w:tcBorders>
        </w:tcPr>
        <w:p w:rsidR="004F61F8" w:rsidRPr="00BA2665" w:rsidRDefault="004F61F8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3.65pt;height:40.2pt" o:ole="">
                <v:imagedata r:id="rId1" o:title=""/>
              </v:shape>
              <o:OLEObject Type="Embed" ProgID="CorelDraw.Graphic.9" ShapeID="_x0000_i1026" DrawAspect="Content" ObjectID="_1430807983" r:id="rId2"/>
            </w:object>
          </w:r>
        </w:p>
      </w:tc>
      <w:tc>
        <w:tcPr>
          <w:tcW w:w="8505" w:type="dxa"/>
          <w:tcBorders>
            <w:top w:val="nil"/>
            <w:left w:val="nil"/>
            <w:bottom w:val="nil"/>
            <w:right w:val="nil"/>
          </w:tcBorders>
        </w:tcPr>
        <w:p w:rsidR="004F61F8" w:rsidRPr="00BA2665" w:rsidRDefault="004F61F8" w:rsidP="0030088E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 w:rsidRPr="00BA2665">
            <w:t xml:space="preserve">Autorem materiálu a všech jeho částí, není-li uvedeno jinak, je </w:t>
          </w:r>
          <w:r>
            <w:t>Kateřina Raichová</w:t>
          </w:r>
          <w:r w:rsidRPr="00BA2665">
            <w:rPr>
              <w:lang w:val="en-US"/>
            </w:rPr>
            <w:t xml:space="preserve">. Materiál je publikován pod licencí Creative Commons </w:t>
          </w:r>
          <w:r>
            <w:rPr>
              <w:noProof/>
            </w:rPr>
            <w:drawing>
              <wp:inline distT="0" distB="0" distL="0" distR="0">
                <wp:extent cx="840105" cy="297815"/>
                <wp:effectExtent l="19050" t="0" r="0" b="0"/>
                <wp:docPr id="9" name="obrázek 4" descr="licence1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licenc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10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61F8" w:rsidRPr="005F333B" w:rsidRDefault="004F61F8">
    <w:pPr>
      <w:pStyle w:val="Zpat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7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985"/>
      <w:gridCol w:w="8222"/>
    </w:tblGrid>
    <w:tr w:rsidR="004F61F8" w:rsidTr="002306A4">
      <w:tc>
        <w:tcPr>
          <w:tcW w:w="1985" w:type="dxa"/>
          <w:tcBorders>
            <w:top w:val="nil"/>
            <w:left w:val="nil"/>
            <w:bottom w:val="nil"/>
            <w:right w:val="nil"/>
          </w:tcBorders>
        </w:tcPr>
        <w:p w:rsidR="004F61F8" w:rsidRPr="00BA2665" w:rsidRDefault="004F61F8" w:rsidP="00BA2665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>
            <w:object w:dxaOrig="8756" w:dyaOrig="56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3.65pt;height:40.2pt" o:ole="">
                <v:imagedata r:id="rId1" o:title=""/>
              </v:shape>
              <o:OLEObject Type="Embed" ProgID="CorelDraw.Graphic.9" ShapeID="_x0000_i1027" DrawAspect="Content" ObjectID="_1430807984" r:id="rId2"/>
            </w:object>
          </w:r>
        </w:p>
      </w:tc>
      <w:tc>
        <w:tcPr>
          <w:tcW w:w="8222" w:type="dxa"/>
          <w:tcBorders>
            <w:top w:val="nil"/>
            <w:left w:val="nil"/>
            <w:bottom w:val="nil"/>
            <w:right w:val="nil"/>
          </w:tcBorders>
        </w:tcPr>
        <w:p w:rsidR="004F61F8" w:rsidRPr="00BA2665" w:rsidRDefault="004F61F8" w:rsidP="00507BBE">
          <w:pPr>
            <w:pStyle w:val="Zpat"/>
            <w:tabs>
              <w:tab w:val="clear" w:pos="4536"/>
              <w:tab w:val="left" w:pos="2268"/>
              <w:tab w:val="left" w:pos="7920"/>
            </w:tabs>
          </w:pPr>
          <w:r w:rsidRPr="00BA2665">
            <w:t xml:space="preserve">Autorem materiálu a všech jeho částí, není-li uvedeno jinak, je </w:t>
          </w:r>
          <w:r>
            <w:t>Kateřina Raichová</w:t>
          </w:r>
          <w:r w:rsidRPr="00BA2665">
            <w:rPr>
              <w:lang w:val="en-US"/>
            </w:rPr>
            <w:t xml:space="preserve">. Materiál je publikován pod licencí Creative Commons </w:t>
          </w:r>
          <w:r>
            <w:rPr>
              <w:noProof/>
            </w:rPr>
            <w:drawing>
              <wp:inline distT="0" distB="0" distL="0" distR="0">
                <wp:extent cx="840105" cy="297815"/>
                <wp:effectExtent l="19050" t="0" r="0" b="0"/>
                <wp:docPr id="11" name="obrázek 4" descr="licence1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licenc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0105" cy="29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61F8" w:rsidRPr="005F333B" w:rsidRDefault="004F61F8" w:rsidP="005F333B">
    <w:pPr>
      <w:pStyle w:val="Zpa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C07" w:rsidRDefault="00373C07" w:rsidP="00E906F4">
      <w:r>
        <w:separator/>
      </w:r>
    </w:p>
  </w:footnote>
  <w:footnote w:type="continuationSeparator" w:id="1">
    <w:p w:rsidR="00373C07" w:rsidRDefault="00373C07" w:rsidP="00E906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1F8" w:rsidRPr="005F333B" w:rsidRDefault="004F61F8" w:rsidP="005F333B">
    <w:pPr>
      <w:pStyle w:val="Zhlav"/>
      <w:jc w:val="right"/>
    </w:pPr>
    <w:r w:rsidRPr="00237AAE">
      <w:rPr>
        <w:rFonts w:ascii="Arial" w:hAnsi="Arial" w:cs="Arial"/>
        <w:bCs/>
        <w:sz w:val="20"/>
        <w:szCs w:val="20"/>
      </w:rPr>
      <w:t>VY_32_INOVACE_</w:t>
    </w:r>
    <w:r>
      <w:rPr>
        <w:rFonts w:ascii="Arial" w:hAnsi="Arial" w:cs="Arial"/>
        <w:bCs/>
        <w:sz w:val="20"/>
        <w:szCs w:val="20"/>
      </w:rPr>
      <w:t>0730</w:t>
    </w:r>
    <w:r w:rsidR="000B2DD4">
      <w:rPr>
        <w:rFonts w:ascii="Arial" w:hAnsi="Arial" w:cs="Arial"/>
        <w:bCs/>
        <w:sz w:val="20"/>
        <w:szCs w:val="20"/>
      </w:rPr>
      <w:t>7</w:t>
    </w:r>
    <w:r>
      <w:t xml:space="preserve">dum_ - </w:t>
    </w:r>
    <w:r w:rsidRPr="005F333B">
      <w:rPr>
        <w:b/>
      </w:rPr>
      <w:t xml:space="preserve">strana </w:t>
    </w:r>
    <w:r w:rsidR="00D24C57" w:rsidRPr="005F333B">
      <w:rPr>
        <w:rStyle w:val="slostrnky"/>
        <w:b/>
      </w:rPr>
      <w:fldChar w:fldCharType="begin"/>
    </w:r>
    <w:r w:rsidRPr="005F333B">
      <w:rPr>
        <w:rStyle w:val="slostrnky"/>
        <w:b/>
      </w:rPr>
      <w:instrText xml:space="preserve"> PAGE </w:instrText>
    </w:r>
    <w:r w:rsidR="00D24C57" w:rsidRPr="005F333B">
      <w:rPr>
        <w:rStyle w:val="slostrnky"/>
        <w:b/>
      </w:rPr>
      <w:fldChar w:fldCharType="separate"/>
    </w:r>
    <w:r w:rsidR="009A2830">
      <w:rPr>
        <w:rStyle w:val="slostrnky"/>
        <w:b/>
        <w:noProof/>
      </w:rPr>
      <w:t>3</w:t>
    </w:r>
    <w:r w:rsidR="00D24C57" w:rsidRPr="005F333B">
      <w:rPr>
        <w:rStyle w:val="slostrnky"/>
        <w:b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1F8" w:rsidRDefault="004F61F8" w:rsidP="005F333B">
    <w:pPr>
      <w:pStyle w:val="Zhlav"/>
      <w:jc w:val="right"/>
    </w:pPr>
    <w:r w:rsidRPr="00237AAE">
      <w:rPr>
        <w:rFonts w:ascii="Arial" w:hAnsi="Arial" w:cs="Arial"/>
        <w:bCs/>
        <w:sz w:val="20"/>
        <w:szCs w:val="20"/>
      </w:rPr>
      <w:t>VY_32_INOVACE_</w:t>
    </w:r>
    <w:r>
      <w:rPr>
        <w:rFonts w:ascii="Arial" w:hAnsi="Arial" w:cs="Arial"/>
        <w:bCs/>
        <w:sz w:val="20"/>
        <w:szCs w:val="20"/>
      </w:rPr>
      <w:t>0730</w:t>
    </w:r>
    <w:r w:rsidR="000B2DD4">
      <w:rPr>
        <w:rFonts w:ascii="Arial" w:hAnsi="Arial" w:cs="Arial"/>
        <w:bCs/>
        <w:sz w:val="20"/>
        <w:szCs w:val="20"/>
      </w:rPr>
      <w:t>7</w:t>
    </w:r>
    <w:r>
      <w:rPr>
        <w:rFonts w:ascii="Arial" w:hAnsi="Arial" w:cs="Arial"/>
        <w:bCs/>
        <w:sz w:val="20"/>
        <w:szCs w:val="20"/>
      </w:rPr>
      <w:t>_</w:t>
    </w:r>
    <w:r>
      <w:t xml:space="preserve">dum - </w:t>
    </w:r>
    <w:r w:rsidRPr="005F333B">
      <w:rPr>
        <w:b/>
      </w:rPr>
      <w:t xml:space="preserve">strana </w:t>
    </w:r>
    <w:r w:rsidR="00D24C57" w:rsidRPr="005F333B">
      <w:rPr>
        <w:rStyle w:val="slostrnky"/>
        <w:b/>
      </w:rPr>
      <w:fldChar w:fldCharType="begin"/>
    </w:r>
    <w:r w:rsidRPr="005F333B">
      <w:rPr>
        <w:rStyle w:val="slostrnky"/>
        <w:b/>
      </w:rPr>
      <w:instrText xml:space="preserve"> PAGE </w:instrText>
    </w:r>
    <w:r w:rsidR="00D24C57" w:rsidRPr="005F333B">
      <w:rPr>
        <w:rStyle w:val="slostrnky"/>
        <w:b/>
      </w:rPr>
      <w:fldChar w:fldCharType="separate"/>
    </w:r>
    <w:r w:rsidR="00BD17CC">
      <w:rPr>
        <w:rStyle w:val="slostrnky"/>
        <w:b/>
        <w:noProof/>
      </w:rPr>
      <w:t>10</w:t>
    </w:r>
    <w:r w:rsidR="00D24C57" w:rsidRPr="005F333B">
      <w:rPr>
        <w:rStyle w:val="slostrnky"/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60.3pt;height:600.3pt;visibility:visible;mso-wrap-style:square" o:bullet="t">
        <v:imagedata r:id="rId1" o:title="" croptop="5012f" cropbottom="58549f" cropleft="28275f" cropright="35520f"/>
      </v:shape>
    </w:pict>
  </w:numPicBullet>
  <w:abstractNum w:abstractNumId="0">
    <w:nsid w:val="047A7DA9"/>
    <w:multiLevelType w:val="hybridMultilevel"/>
    <w:tmpl w:val="1E24A02E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C05616"/>
    <w:multiLevelType w:val="hybridMultilevel"/>
    <w:tmpl w:val="A4F6227E"/>
    <w:lvl w:ilvl="0" w:tplc="04050017">
      <w:start w:val="1"/>
      <w:numFmt w:val="lowerLetter"/>
      <w:lvlText w:val="%1)"/>
      <w:lvlJc w:val="left"/>
      <w:pPr>
        <w:ind w:left="1712" w:hanging="360"/>
      </w:pPr>
    </w:lvl>
    <w:lvl w:ilvl="1" w:tplc="04050019" w:tentative="1">
      <w:start w:val="1"/>
      <w:numFmt w:val="lowerLetter"/>
      <w:lvlText w:val="%2."/>
      <w:lvlJc w:val="left"/>
      <w:pPr>
        <w:ind w:left="2432" w:hanging="360"/>
      </w:pPr>
    </w:lvl>
    <w:lvl w:ilvl="2" w:tplc="0405001B" w:tentative="1">
      <w:start w:val="1"/>
      <w:numFmt w:val="lowerRoman"/>
      <w:lvlText w:val="%3."/>
      <w:lvlJc w:val="right"/>
      <w:pPr>
        <w:ind w:left="3152" w:hanging="180"/>
      </w:pPr>
    </w:lvl>
    <w:lvl w:ilvl="3" w:tplc="0405000F" w:tentative="1">
      <w:start w:val="1"/>
      <w:numFmt w:val="decimal"/>
      <w:lvlText w:val="%4."/>
      <w:lvlJc w:val="left"/>
      <w:pPr>
        <w:ind w:left="3872" w:hanging="360"/>
      </w:pPr>
    </w:lvl>
    <w:lvl w:ilvl="4" w:tplc="04050019" w:tentative="1">
      <w:start w:val="1"/>
      <w:numFmt w:val="lowerLetter"/>
      <w:lvlText w:val="%5."/>
      <w:lvlJc w:val="left"/>
      <w:pPr>
        <w:ind w:left="4592" w:hanging="360"/>
      </w:pPr>
    </w:lvl>
    <w:lvl w:ilvl="5" w:tplc="0405001B" w:tentative="1">
      <w:start w:val="1"/>
      <w:numFmt w:val="lowerRoman"/>
      <w:lvlText w:val="%6."/>
      <w:lvlJc w:val="right"/>
      <w:pPr>
        <w:ind w:left="5312" w:hanging="180"/>
      </w:pPr>
    </w:lvl>
    <w:lvl w:ilvl="6" w:tplc="0405000F" w:tentative="1">
      <w:start w:val="1"/>
      <w:numFmt w:val="decimal"/>
      <w:lvlText w:val="%7."/>
      <w:lvlJc w:val="left"/>
      <w:pPr>
        <w:ind w:left="6032" w:hanging="360"/>
      </w:pPr>
    </w:lvl>
    <w:lvl w:ilvl="7" w:tplc="04050019" w:tentative="1">
      <w:start w:val="1"/>
      <w:numFmt w:val="lowerLetter"/>
      <w:lvlText w:val="%8."/>
      <w:lvlJc w:val="left"/>
      <w:pPr>
        <w:ind w:left="6752" w:hanging="360"/>
      </w:pPr>
    </w:lvl>
    <w:lvl w:ilvl="8" w:tplc="040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">
    <w:nsid w:val="1F180DFC"/>
    <w:multiLevelType w:val="multilevel"/>
    <w:tmpl w:val="6AE087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5D2BFE"/>
    <w:multiLevelType w:val="hybridMultilevel"/>
    <w:tmpl w:val="F5B0FF56"/>
    <w:lvl w:ilvl="0" w:tplc="04050015">
      <w:start w:val="1"/>
      <w:numFmt w:val="upperLetter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27C14811"/>
    <w:multiLevelType w:val="hybridMultilevel"/>
    <w:tmpl w:val="D5B2C746"/>
    <w:lvl w:ilvl="0" w:tplc="860E2D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5E90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A0C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2DE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624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9C5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68EE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5880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D1246A2"/>
    <w:multiLevelType w:val="hybridMultilevel"/>
    <w:tmpl w:val="D8249272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53903"/>
    <w:multiLevelType w:val="hybridMultilevel"/>
    <w:tmpl w:val="B1D49182"/>
    <w:lvl w:ilvl="0" w:tplc="7A6ABD96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89F7DAC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E823B4D"/>
    <w:multiLevelType w:val="hybridMultilevel"/>
    <w:tmpl w:val="9FFCF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7274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E0FFE"/>
    <w:multiLevelType w:val="hybridMultilevel"/>
    <w:tmpl w:val="F184D92C"/>
    <w:lvl w:ilvl="0" w:tplc="040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05D48"/>
    <w:multiLevelType w:val="hybridMultilevel"/>
    <w:tmpl w:val="EC1A67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C45999"/>
    <w:multiLevelType w:val="hybridMultilevel"/>
    <w:tmpl w:val="D7B83820"/>
    <w:lvl w:ilvl="0" w:tplc="0405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0B316F8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1C253AE"/>
    <w:multiLevelType w:val="hybridMultilevel"/>
    <w:tmpl w:val="C708FD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1B45B8"/>
    <w:multiLevelType w:val="multilevel"/>
    <w:tmpl w:val="B650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AC4EAE"/>
    <w:multiLevelType w:val="multilevel"/>
    <w:tmpl w:val="4B1496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494DB2"/>
    <w:multiLevelType w:val="hybridMultilevel"/>
    <w:tmpl w:val="E5B865BC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5CA43715"/>
    <w:multiLevelType w:val="multilevel"/>
    <w:tmpl w:val="A69E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AA41AB"/>
    <w:multiLevelType w:val="hybridMultilevel"/>
    <w:tmpl w:val="458A37D2"/>
    <w:lvl w:ilvl="0" w:tplc="1A0A45F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186E0E"/>
    <w:multiLevelType w:val="hybridMultilevel"/>
    <w:tmpl w:val="EE98FDF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F1E5723"/>
    <w:multiLevelType w:val="hybridMultilevel"/>
    <w:tmpl w:val="83B664E8"/>
    <w:lvl w:ilvl="0" w:tplc="0D026B02">
      <w:start w:val="8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0294BC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2470B4A"/>
    <w:multiLevelType w:val="hybridMultilevel"/>
    <w:tmpl w:val="99C0DBD0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>
    <w:nsid w:val="64A26470"/>
    <w:multiLevelType w:val="hybridMultilevel"/>
    <w:tmpl w:val="F26E2F3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508E2"/>
    <w:multiLevelType w:val="hybridMultilevel"/>
    <w:tmpl w:val="F1889942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E66E5"/>
    <w:multiLevelType w:val="hybridMultilevel"/>
    <w:tmpl w:val="964666D2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D0E94"/>
    <w:multiLevelType w:val="multilevel"/>
    <w:tmpl w:val="EBBE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C06662"/>
    <w:multiLevelType w:val="hybridMultilevel"/>
    <w:tmpl w:val="D39C850C"/>
    <w:lvl w:ilvl="0" w:tplc="FB9C34F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702F194A"/>
    <w:multiLevelType w:val="hybridMultilevel"/>
    <w:tmpl w:val="1DA6C36E"/>
    <w:lvl w:ilvl="0" w:tplc="DC10048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0EB3E09"/>
    <w:multiLevelType w:val="hybridMultilevel"/>
    <w:tmpl w:val="22882E3C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>
    <w:nsid w:val="7113263C"/>
    <w:multiLevelType w:val="hybridMultilevel"/>
    <w:tmpl w:val="8ED28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B10E91"/>
    <w:multiLevelType w:val="multilevel"/>
    <w:tmpl w:val="EE2CB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8E2E77"/>
    <w:multiLevelType w:val="hybridMultilevel"/>
    <w:tmpl w:val="F64698D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6C7486"/>
    <w:multiLevelType w:val="multilevel"/>
    <w:tmpl w:val="F6CC71EE"/>
    <w:lvl w:ilvl="0">
      <w:start w:val="1"/>
      <w:numFmt w:val="lowerLetter"/>
      <w:lvlText w:val="%1)"/>
      <w:lvlJc w:val="left"/>
      <w:pPr>
        <w:ind w:left="1212" w:hanging="360"/>
      </w:pPr>
    </w:lvl>
    <w:lvl w:ilvl="1">
      <w:start w:val="1"/>
      <w:numFmt w:val="lowerLetter"/>
      <w:lvlText w:val="%2)"/>
      <w:lvlJc w:val="left"/>
      <w:pPr>
        <w:ind w:left="1572" w:hanging="360"/>
      </w:pPr>
    </w:lvl>
    <w:lvl w:ilvl="2">
      <w:start w:val="1"/>
      <w:numFmt w:val="lowerRoman"/>
      <w:lvlText w:val="%3)"/>
      <w:lvlJc w:val="left"/>
      <w:pPr>
        <w:ind w:left="1932" w:hanging="360"/>
      </w:pPr>
    </w:lvl>
    <w:lvl w:ilvl="3">
      <w:start w:val="1"/>
      <w:numFmt w:val="decimal"/>
      <w:lvlText w:val="(%4)"/>
      <w:lvlJc w:val="left"/>
      <w:pPr>
        <w:ind w:left="2292" w:hanging="360"/>
      </w:pPr>
    </w:lvl>
    <w:lvl w:ilvl="4">
      <w:start w:val="1"/>
      <w:numFmt w:val="lowerLetter"/>
      <w:lvlText w:val="(%5)"/>
      <w:lvlJc w:val="left"/>
      <w:pPr>
        <w:ind w:left="2652" w:hanging="360"/>
      </w:pPr>
    </w:lvl>
    <w:lvl w:ilvl="5">
      <w:start w:val="1"/>
      <w:numFmt w:val="lowerRoman"/>
      <w:lvlText w:val="(%6)"/>
      <w:lvlJc w:val="left"/>
      <w:pPr>
        <w:ind w:left="3012" w:hanging="360"/>
      </w:pPr>
    </w:lvl>
    <w:lvl w:ilvl="6">
      <w:start w:val="1"/>
      <w:numFmt w:val="decimal"/>
      <w:lvlText w:val="%7."/>
      <w:lvlJc w:val="left"/>
      <w:pPr>
        <w:ind w:left="3372" w:hanging="360"/>
      </w:pPr>
    </w:lvl>
    <w:lvl w:ilvl="7">
      <w:start w:val="1"/>
      <w:numFmt w:val="lowerLetter"/>
      <w:lvlText w:val="%8."/>
      <w:lvlJc w:val="left"/>
      <w:pPr>
        <w:ind w:left="3732" w:hanging="360"/>
      </w:pPr>
    </w:lvl>
    <w:lvl w:ilvl="8">
      <w:start w:val="1"/>
      <w:numFmt w:val="lowerRoman"/>
      <w:lvlText w:val="%9."/>
      <w:lvlJc w:val="left"/>
      <w:pPr>
        <w:ind w:left="4092" w:hanging="360"/>
      </w:pPr>
    </w:lvl>
  </w:abstractNum>
  <w:abstractNum w:abstractNumId="34">
    <w:nsid w:val="7E280B81"/>
    <w:multiLevelType w:val="hybridMultilevel"/>
    <w:tmpl w:val="E5B865BC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7ECE70BE"/>
    <w:multiLevelType w:val="hybridMultilevel"/>
    <w:tmpl w:val="22882E3C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4"/>
  </w:num>
  <w:num w:numId="2">
    <w:abstractNumId w:val="13"/>
  </w:num>
  <w:num w:numId="3">
    <w:abstractNumId w:val="21"/>
  </w:num>
  <w:num w:numId="4">
    <w:abstractNumId w:val="33"/>
  </w:num>
  <w:num w:numId="5">
    <w:abstractNumId w:val="32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19"/>
  </w:num>
  <w:num w:numId="12">
    <w:abstractNumId w:val="29"/>
  </w:num>
  <w:num w:numId="13">
    <w:abstractNumId w:val="35"/>
  </w:num>
  <w:num w:numId="14">
    <w:abstractNumId w:val="22"/>
  </w:num>
  <w:num w:numId="15">
    <w:abstractNumId w:val="26"/>
  </w:num>
  <w:num w:numId="16">
    <w:abstractNumId w:val="15"/>
  </w:num>
  <w:num w:numId="17">
    <w:abstractNumId w:val="31"/>
  </w:num>
  <w:num w:numId="18">
    <w:abstractNumId w:val="2"/>
  </w:num>
  <w:num w:numId="19">
    <w:abstractNumId w:val="17"/>
  </w:num>
  <w:num w:numId="20">
    <w:abstractNumId w:val="16"/>
  </w:num>
  <w:num w:numId="21">
    <w:abstractNumId w:val="3"/>
  </w:num>
  <w:num w:numId="22">
    <w:abstractNumId w:val="34"/>
  </w:num>
  <w:num w:numId="23">
    <w:abstractNumId w:val="30"/>
  </w:num>
  <w:num w:numId="24">
    <w:abstractNumId w:val="9"/>
  </w:num>
  <w:num w:numId="25">
    <w:abstractNumId w:val="20"/>
  </w:num>
  <w:num w:numId="26">
    <w:abstractNumId w:val="4"/>
  </w:num>
  <w:num w:numId="27">
    <w:abstractNumId w:val="10"/>
  </w:num>
  <w:num w:numId="28">
    <w:abstractNumId w:val="6"/>
  </w:num>
  <w:num w:numId="29">
    <w:abstractNumId w:val="23"/>
  </w:num>
  <w:num w:numId="30">
    <w:abstractNumId w:val="5"/>
  </w:num>
  <w:num w:numId="31">
    <w:abstractNumId w:val="11"/>
  </w:num>
  <w:num w:numId="32">
    <w:abstractNumId w:val="25"/>
  </w:num>
  <w:num w:numId="33">
    <w:abstractNumId w:val="28"/>
  </w:num>
  <w:num w:numId="34">
    <w:abstractNumId w:val="27"/>
  </w:num>
  <w:num w:numId="35">
    <w:abstractNumId w:val="18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5939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CE4012"/>
    <w:rsid w:val="00007B0E"/>
    <w:rsid w:val="00010220"/>
    <w:rsid w:val="00015C39"/>
    <w:rsid w:val="0002060F"/>
    <w:rsid w:val="0002126E"/>
    <w:rsid w:val="00021D75"/>
    <w:rsid w:val="0002510F"/>
    <w:rsid w:val="0003040E"/>
    <w:rsid w:val="00031F6D"/>
    <w:rsid w:val="00033126"/>
    <w:rsid w:val="000360F1"/>
    <w:rsid w:val="00053DFC"/>
    <w:rsid w:val="000541B1"/>
    <w:rsid w:val="00067050"/>
    <w:rsid w:val="000713EA"/>
    <w:rsid w:val="00073289"/>
    <w:rsid w:val="00081811"/>
    <w:rsid w:val="00082B11"/>
    <w:rsid w:val="00085D8A"/>
    <w:rsid w:val="000A6CC5"/>
    <w:rsid w:val="000B0286"/>
    <w:rsid w:val="000B222E"/>
    <w:rsid w:val="000B2DD4"/>
    <w:rsid w:val="000B308F"/>
    <w:rsid w:val="000B469C"/>
    <w:rsid w:val="000B7641"/>
    <w:rsid w:val="000C0CB9"/>
    <w:rsid w:val="000C524D"/>
    <w:rsid w:val="000E4147"/>
    <w:rsid w:val="000E420A"/>
    <w:rsid w:val="000E50A9"/>
    <w:rsid w:val="000E57C5"/>
    <w:rsid w:val="000F059F"/>
    <w:rsid w:val="000F2776"/>
    <w:rsid w:val="000F5109"/>
    <w:rsid w:val="000F5150"/>
    <w:rsid w:val="000F6668"/>
    <w:rsid w:val="00100C06"/>
    <w:rsid w:val="001016D5"/>
    <w:rsid w:val="00121141"/>
    <w:rsid w:val="001266F6"/>
    <w:rsid w:val="00140ED5"/>
    <w:rsid w:val="0014511A"/>
    <w:rsid w:val="00151F94"/>
    <w:rsid w:val="001573F9"/>
    <w:rsid w:val="001608E7"/>
    <w:rsid w:val="00162043"/>
    <w:rsid w:val="00174857"/>
    <w:rsid w:val="00181574"/>
    <w:rsid w:val="00184A47"/>
    <w:rsid w:val="001A542D"/>
    <w:rsid w:val="001B081C"/>
    <w:rsid w:val="001B1AE8"/>
    <w:rsid w:val="001B256E"/>
    <w:rsid w:val="001C5E1D"/>
    <w:rsid w:val="001D3B0F"/>
    <w:rsid w:val="001D3E0C"/>
    <w:rsid w:val="001D5468"/>
    <w:rsid w:val="001E2C6C"/>
    <w:rsid w:val="001E4463"/>
    <w:rsid w:val="001E4C50"/>
    <w:rsid w:val="00200C43"/>
    <w:rsid w:val="0021285F"/>
    <w:rsid w:val="002176BA"/>
    <w:rsid w:val="002239E1"/>
    <w:rsid w:val="00226107"/>
    <w:rsid w:val="002306A4"/>
    <w:rsid w:val="00231856"/>
    <w:rsid w:val="00237AAE"/>
    <w:rsid w:val="0024421B"/>
    <w:rsid w:val="0026598A"/>
    <w:rsid w:val="00271516"/>
    <w:rsid w:val="00277DAE"/>
    <w:rsid w:val="0028447C"/>
    <w:rsid w:val="0028478A"/>
    <w:rsid w:val="00284B06"/>
    <w:rsid w:val="00286F38"/>
    <w:rsid w:val="002966D0"/>
    <w:rsid w:val="002A01FF"/>
    <w:rsid w:val="002A585D"/>
    <w:rsid w:val="002A5D37"/>
    <w:rsid w:val="002B15B5"/>
    <w:rsid w:val="002B1D18"/>
    <w:rsid w:val="002B5475"/>
    <w:rsid w:val="002B661C"/>
    <w:rsid w:val="002B7372"/>
    <w:rsid w:val="002C1814"/>
    <w:rsid w:val="002C1DBF"/>
    <w:rsid w:val="002C3BB7"/>
    <w:rsid w:val="002C5FE4"/>
    <w:rsid w:val="002D5377"/>
    <w:rsid w:val="002D6145"/>
    <w:rsid w:val="002D7553"/>
    <w:rsid w:val="002E119E"/>
    <w:rsid w:val="002E1BBF"/>
    <w:rsid w:val="002E331C"/>
    <w:rsid w:val="002E69DC"/>
    <w:rsid w:val="002E7F37"/>
    <w:rsid w:val="002F2235"/>
    <w:rsid w:val="002F382C"/>
    <w:rsid w:val="002F5825"/>
    <w:rsid w:val="002F6822"/>
    <w:rsid w:val="0030088E"/>
    <w:rsid w:val="0030298C"/>
    <w:rsid w:val="00305AE8"/>
    <w:rsid w:val="00306BA5"/>
    <w:rsid w:val="003079E7"/>
    <w:rsid w:val="0031155C"/>
    <w:rsid w:val="00330F05"/>
    <w:rsid w:val="00331087"/>
    <w:rsid w:val="00335C01"/>
    <w:rsid w:val="003371D6"/>
    <w:rsid w:val="00341BAC"/>
    <w:rsid w:val="003621CD"/>
    <w:rsid w:val="00371B49"/>
    <w:rsid w:val="00373C07"/>
    <w:rsid w:val="0037501A"/>
    <w:rsid w:val="00394C92"/>
    <w:rsid w:val="003A0921"/>
    <w:rsid w:val="003A42FE"/>
    <w:rsid w:val="003B588C"/>
    <w:rsid w:val="003C2062"/>
    <w:rsid w:val="003D30F5"/>
    <w:rsid w:val="003D4C86"/>
    <w:rsid w:val="003D570A"/>
    <w:rsid w:val="003D60E4"/>
    <w:rsid w:val="003E01EC"/>
    <w:rsid w:val="003E6E96"/>
    <w:rsid w:val="003F1ADF"/>
    <w:rsid w:val="003F2016"/>
    <w:rsid w:val="00402673"/>
    <w:rsid w:val="00402D24"/>
    <w:rsid w:val="00415374"/>
    <w:rsid w:val="0041772D"/>
    <w:rsid w:val="00423C8C"/>
    <w:rsid w:val="00440963"/>
    <w:rsid w:val="00440C9D"/>
    <w:rsid w:val="004501E0"/>
    <w:rsid w:val="00452F1C"/>
    <w:rsid w:val="00460026"/>
    <w:rsid w:val="00464300"/>
    <w:rsid w:val="00474528"/>
    <w:rsid w:val="00477984"/>
    <w:rsid w:val="00483589"/>
    <w:rsid w:val="00493CB5"/>
    <w:rsid w:val="00495E41"/>
    <w:rsid w:val="004A25AE"/>
    <w:rsid w:val="004A4474"/>
    <w:rsid w:val="004B73EE"/>
    <w:rsid w:val="004C0CA9"/>
    <w:rsid w:val="004C0E59"/>
    <w:rsid w:val="004C21B9"/>
    <w:rsid w:val="004C2871"/>
    <w:rsid w:val="004C705A"/>
    <w:rsid w:val="004D1C9D"/>
    <w:rsid w:val="004D249F"/>
    <w:rsid w:val="004E0763"/>
    <w:rsid w:val="004E4365"/>
    <w:rsid w:val="004E64D9"/>
    <w:rsid w:val="004F156A"/>
    <w:rsid w:val="004F1C22"/>
    <w:rsid w:val="004F5ADE"/>
    <w:rsid w:val="004F61F8"/>
    <w:rsid w:val="00507A5A"/>
    <w:rsid w:val="00507BBE"/>
    <w:rsid w:val="00513040"/>
    <w:rsid w:val="0051525E"/>
    <w:rsid w:val="005156D2"/>
    <w:rsid w:val="00522B10"/>
    <w:rsid w:val="00526714"/>
    <w:rsid w:val="00536985"/>
    <w:rsid w:val="00547839"/>
    <w:rsid w:val="00551C97"/>
    <w:rsid w:val="005524C4"/>
    <w:rsid w:val="00556E47"/>
    <w:rsid w:val="00560434"/>
    <w:rsid w:val="00563C93"/>
    <w:rsid w:val="00566231"/>
    <w:rsid w:val="0056762D"/>
    <w:rsid w:val="005700E7"/>
    <w:rsid w:val="00570220"/>
    <w:rsid w:val="0057159C"/>
    <w:rsid w:val="005742FB"/>
    <w:rsid w:val="00584759"/>
    <w:rsid w:val="005905C9"/>
    <w:rsid w:val="00594AF1"/>
    <w:rsid w:val="00596714"/>
    <w:rsid w:val="005A5A2E"/>
    <w:rsid w:val="005A5D71"/>
    <w:rsid w:val="005A5FE4"/>
    <w:rsid w:val="005A66C9"/>
    <w:rsid w:val="005B467C"/>
    <w:rsid w:val="005B4CED"/>
    <w:rsid w:val="005B6029"/>
    <w:rsid w:val="005C40F9"/>
    <w:rsid w:val="005C59B4"/>
    <w:rsid w:val="005D0C1F"/>
    <w:rsid w:val="005D3261"/>
    <w:rsid w:val="005E01F6"/>
    <w:rsid w:val="005E02EB"/>
    <w:rsid w:val="005E7E91"/>
    <w:rsid w:val="005F333B"/>
    <w:rsid w:val="005F513A"/>
    <w:rsid w:val="00612405"/>
    <w:rsid w:val="0061629A"/>
    <w:rsid w:val="00623675"/>
    <w:rsid w:val="006261F9"/>
    <w:rsid w:val="00631925"/>
    <w:rsid w:val="00633560"/>
    <w:rsid w:val="00640D3D"/>
    <w:rsid w:val="00645881"/>
    <w:rsid w:val="00651A62"/>
    <w:rsid w:val="006557E6"/>
    <w:rsid w:val="00663E48"/>
    <w:rsid w:val="00664965"/>
    <w:rsid w:val="00666960"/>
    <w:rsid w:val="00671B93"/>
    <w:rsid w:val="006743AB"/>
    <w:rsid w:val="00676723"/>
    <w:rsid w:val="00680BA0"/>
    <w:rsid w:val="006866E8"/>
    <w:rsid w:val="00687E5D"/>
    <w:rsid w:val="006948A4"/>
    <w:rsid w:val="006A4919"/>
    <w:rsid w:val="006B2665"/>
    <w:rsid w:val="006B36EF"/>
    <w:rsid w:val="006B3F2F"/>
    <w:rsid w:val="006C180A"/>
    <w:rsid w:val="006C19A0"/>
    <w:rsid w:val="006C1EBE"/>
    <w:rsid w:val="006C4BFC"/>
    <w:rsid w:val="006D40E5"/>
    <w:rsid w:val="006E19BD"/>
    <w:rsid w:val="006E519D"/>
    <w:rsid w:val="006E54E2"/>
    <w:rsid w:val="006E7912"/>
    <w:rsid w:val="006F5111"/>
    <w:rsid w:val="00707B06"/>
    <w:rsid w:val="00707D1A"/>
    <w:rsid w:val="007104EB"/>
    <w:rsid w:val="00710D28"/>
    <w:rsid w:val="00712F3C"/>
    <w:rsid w:val="0071528F"/>
    <w:rsid w:val="00722462"/>
    <w:rsid w:val="007241FC"/>
    <w:rsid w:val="007266E2"/>
    <w:rsid w:val="00727A2A"/>
    <w:rsid w:val="0073134D"/>
    <w:rsid w:val="00732FAB"/>
    <w:rsid w:val="007346B2"/>
    <w:rsid w:val="00735817"/>
    <w:rsid w:val="00736EB9"/>
    <w:rsid w:val="00737806"/>
    <w:rsid w:val="007434B1"/>
    <w:rsid w:val="00750C1A"/>
    <w:rsid w:val="00751FF2"/>
    <w:rsid w:val="007531F9"/>
    <w:rsid w:val="00754DA3"/>
    <w:rsid w:val="0075538D"/>
    <w:rsid w:val="00755F21"/>
    <w:rsid w:val="00756B90"/>
    <w:rsid w:val="0075767E"/>
    <w:rsid w:val="00764343"/>
    <w:rsid w:val="00767D5A"/>
    <w:rsid w:val="00772583"/>
    <w:rsid w:val="00775CF6"/>
    <w:rsid w:val="00781370"/>
    <w:rsid w:val="00785C71"/>
    <w:rsid w:val="007934A9"/>
    <w:rsid w:val="007958A2"/>
    <w:rsid w:val="007B04CD"/>
    <w:rsid w:val="007D08CF"/>
    <w:rsid w:val="007D20BF"/>
    <w:rsid w:val="007D72D5"/>
    <w:rsid w:val="007E3140"/>
    <w:rsid w:val="007E4194"/>
    <w:rsid w:val="007F258B"/>
    <w:rsid w:val="007F3B6A"/>
    <w:rsid w:val="00821181"/>
    <w:rsid w:val="00830CE2"/>
    <w:rsid w:val="0084505C"/>
    <w:rsid w:val="00845AC7"/>
    <w:rsid w:val="00845BC8"/>
    <w:rsid w:val="008510F9"/>
    <w:rsid w:val="008547D4"/>
    <w:rsid w:val="008745A1"/>
    <w:rsid w:val="008917B5"/>
    <w:rsid w:val="008A2F7E"/>
    <w:rsid w:val="008A328B"/>
    <w:rsid w:val="008A5FE4"/>
    <w:rsid w:val="008B22EC"/>
    <w:rsid w:val="008B734E"/>
    <w:rsid w:val="008C6EC3"/>
    <w:rsid w:val="008D10DE"/>
    <w:rsid w:val="008D1BC3"/>
    <w:rsid w:val="008D41B5"/>
    <w:rsid w:val="008F0F53"/>
    <w:rsid w:val="008F1D50"/>
    <w:rsid w:val="00900A3C"/>
    <w:rsid w:val="009018AA"/>
    <w:rsid w:val="00904F84"/>
    <w:rsid w:val="009055BA"/>
    <w:rsid w:val="00906F1D"/>
    <w:rsid w:val="00906F6C"/>
    <w:rsid w:val="0091587B"/>
    <w:rsid w:val="00916DC4"/>
    <w:rsid w:val="00917262"/>
    <w:rsid w:val="0092095C"/>
    <w:rsid w:val="0093365A"/>
    <w:rsid w:val="00941A8D"/>
    <w:rsid w:val="00944AA4"/>
    <w:rsid w:val="0095602A"/>
    <w:rsid w:val="0097041A"/>
    <w:rsid w:val="00984D53"/>
    <w:rsid w:val="00986075"/>
    <w:rsid w:val="00987AC6"/>
    <w:rsid w:val="009A2830"/>
    <w:rsid w:val="009A7970"/>
    <w:rsid w:val="009B6EB4"/>
    <w:rsid w:val="009B71C2"/>
    <w:rsid w:val="009B79A2"/>
    <w:rsid w:val="009C0EB5"/>
    <w:rsid w:val="009C14CF"/>
    <w:rsid w:val="009C2EB9"/>
    <w:rsid w:val="009C6778"/>
    <w:rsid w:val="009D3551"/>
    <w:rsid w:val="009E6A4C"/>
    <w:rsid w:val="009E73E4"/>
    <w:rsid w:val="009F61A2"/>
    <w:rsid w:val="00A15283"/>
    <w:rsid w:val="00A1595E"/>
    <w:rsid w:val="00A171F7"/>
    <w:rsid w:val="00A30FC0"/>
    <w:rsid w:val="00A3262B"/>
    <w:rsid w:val="00A35703"/>
    <w:rsid w:val="00A402ED"/>
    <w:rsid w:val="00A4151F"/>
    <w:rsid w:val="00A43DDE"/>
    <w:rsid w:val="00A50B50"/>
    <w:rsid w:val="00A552DA"/>
    <w:rsid w:val="00A62A5D"/>
    <w:rsid w:val="00A75FC1"/>
    <w:rsid w:val="00A76201"/>
    <w:rsid w:val="00A9239D"/>
    <w:rsid w:val="00A96F71"/>
    <w:rsid w:val="00AA0E66"/>
    <w:rsid w:val="00AA2C6A"/>
    <w:rsid w:val="00AA737F"/>
    <w:rsid w:val="00AB4E67"/>
    <w:rsid w:val="00AB7552"/>
    <w:rsid w:val="00AC10F5"/>
    <w:rsid w:val="00AC59DB"/>
    <w:rsid w:val="00AC7060"/>
    <w:rsid w:val="00AD053A"/>
    <w:rsid w:val="00AD2630"/>
    <w:rsid w:val="00AE05DF"/>
    <w:rsid w:val="00AE3456"/>
    <w:rsid w:val="00AF373D"/>
    <w:rsid w:val="00AF7AF5"/>
    <w:rsid w:val="00AF7EFF"/>
    <w:rsid w:val="00B04593"/>
    <w:rsid w:val="00B10973"/>
    <w:rsid w:val="00B1235A"/>
    <w:rsid w:val="00B13CA8"/>
    <w:rsid w:val="00B152BB"/>
    <w:rsid w:val="00B16227"/>
    <w:rsid w:val="00B22B08"/>
    <w:rsid w:val="00B25476"/>
    <w:rsid w:val="00B31AF8"/>
    <w:rsid w:val="00B35604"/>
    <w:rsid w:val="00B4178F"/>
    <w:rsid w:val="00B41BF3"/>
    <w:rsid w:val="00B42430"/>
    <w:rsid w:val="00B501CF"/>
    <w:rsid w:val="00B55F09"/>
    <w:rsid w:val="00B569E9"/>
    <w:rsid w:val="00B60833"/>
    <w:rsid w:val="00B67E09"/>
    <w:rsid w:val="00B716D5"/>
    <w:rsid w:val="00B77235"/>
    <w:rsid w:val="00B81BD3"/>
    <w:rsid w:val="00B81E67"/>
    <w:rsid w:val="00B8457D"/>
    <w:rsid w:val="00B866EC"/>
    <w:rsid w:val="00B9107D"/>
    <w:rsid w:val="00B922BF"/>
    <w:rsid w:val="00B97D7E"/>
    <w:rsid w:val="00BA2665"/>
    <w:rsid w:val="00BA57ED"/>
    <w:rsid w:val="00BB10BC"/>
    <w:rsid w:val="00BB2DE2"/>
    <w:rsid w:val="00BB31F6"/>
    <w:rsid w:val="00BC0D23"/>
    <w:rsid w:val="00BC3421"/>
    <w:rsid w:val="00BC45D5"/>
    <w:rsid w:val="00BD17CC"/>
    <w:rsid w:val="00BD22C2"/>
    <w:rsid w:val="00BD449E"/>
    <w:rsid w:val="00BD5195"/>
    <w:rsid w:val="00BD5476"/>
    <w:rsid w:val="00BE5695"/>
    <w:rsid w:val="00BE78E2"/>
    <w:rsid w:val="00BE7C23"/>
    <w:rsid w:val="00BF7B3F"/>
    <w:rsid w:val="00BF7F26"/>
    <w:rsid w:val="00C0020A"/>
    <w:rsid w:val="00C1009B"/>
    <w:rsid w:val="00C17CD0"/>
    <w:rsid w:val="00C23215"/>
    <w:rsid w:val="00C24CD5"/>
    <w:rsid w:val="00C2542C"/>
    <w:rsid w:val="00C32D5C"/>
    <w:rsid w:val="00C33027"/>
    <w:rsid w:val="00C402B4"/>
    <w:rsid w:val="00C43F8E"/>
    <w:rsid w:val="00C44F96"/>
    <w:rsid w:val="00C4728C"/>
    <w:rsid w:val="00C479D3"/>
    <w:rsid w:val="00C55899"/>
    <w:rsid w:val="00C55C95"/>
    <w:rsid w:val="00C6074F"/>
    <w:rsid w:val="00C654D8"/>
    <w:rsid w:val="00C71EC0"/>
    <w:rsid w:val="00C73F2C"/>
    <w:rsid w:val="00C7494B"/>
    <w:rsid w:val="00C96BC3"/>
    <w:rsid w:val="00CA22BF"/>
    <w:rsid w:val="00CB2AA1"/>
    <w:rsid w:val="00CB2CDF"/>
    <w:rsid w:val="00CB6ED9"/>
    <w:rsid w:val="00CC1ED2"/>
    <w:rsid w:val="00CD5093"/>
    <w:rsid w:val="00CE4012"/>
    <w:rsid w:val="00CF0177"/>
    <w:rsid w:val="00CF14FD"/>
    <w:rsid w:val="00CF32BD"/>
    <w:rsid w:val="00D2151F"/>
    <w:rsid w:val="00D218D5"/>
    <w:rsid w:val="00D239C8"/>
    <w:rsid w:val="00D2416D"/>
    <w:rsid w:val="00D24C57"/>
    <w:rsid w:val="00D25AD7"/>
    <w:rsid w:val="00D304E1"/>
    <w:rsid w:val="00D32643"/>
    <w:rsid w:val="00D37CDE"/>
    <w:rsid w:val="00D4130C"/>
    <w:rsid w:val="00D426EA"/>
    <w:rsid w:val="00D51B39"/>
    <w:rsid w:val="00D563B4"/>
    <w:rsid w:val="00D62A1B"/>
    <w:rsid w:val="00D713BA"/>
    <w:rsid w:val="00D72F23"/>
    <w:rsid w:val="00D76109"/>
    <w:rsid w:val="00D86220"/>
    <w:rsid w:val="00D86621"/>
    <w:rsid w:val="00D91673"/>
    <w:rsid w:val="00D95DFF"/>
    <w:rsid w:val="00D97C0A"/>
    <w:rsid w:val="00DA3FDB"/>
    <w:rsid w:val="00DB1D6B"/>
    <w:rsid w:val="00DB37D7"/>
    <w:rsid w:val="00DB426B"/>
    <w:rsid w:val="00DB50FB"/>
    <w:rsid w:val="00DB5AD2"/>
    <w:rsid w:val="00DB610E"/>
    <w:rsid w:val="00DC0D19"/>
    <w:rsid w:val="00DC4D30"/>
    <w:rsid w:val="00DC62AC"/>
    <w:rsid w:val="00DC72E6"/>
    <w:rsid w:val="00DD515E"/>
    <w:rsid w:val="00DF20D4"/>
    <w:rsid w:val="00E014A0"/>
    <w:rsid w:val="00E01F7D"/>
    <w:rsid w:val="00E0272A"/>
    <w:rsid w:val="00E11DAF"/>
    <w:rsid w:val="00E2452A"/>
    <w:rsid w:val="00E25EB6"/>
    <w:rsid w:val="00E27433"/>
    <w:rsid w:val="00E31E0F"/>
    <w:rsid w:val="00E33E3B"/>
    <w:rsid w:val="00E44AF2"/>
    <w:rsid w:val="00E514E2"/>
    <w:rsid w:val="00E53A5E"/>
    <w:rsid w:val="00E60631"/>
    <w:rsid w:val="00E65F9E"/>
    <w:rsid w:val="00E6648D"/>
    <w:rsid w:val="00E70D3A"/>
    <w:rsid w:val="00E75032"/>
    <w:rsid w:val="00E810D8"/>
    <w:rsid w:val="00E82E8E"/>
    <w:rsid w:val="00E906F4"/>
    <w:rsid w:val="00E9608A"/>
    <w:rsid w:val="00EA1614"/>
    <w:rsid w:val="00EA1DA4"/>
    <w:rsid w:val="00EA3B1B"/>
    <w:rsid w:val="00EB12D8"/>
    <w:rsid w:val="00EB5529"/>
    <w:rsid w:val="00EB5CEC"/>
    <w:rsid w:val="00ED4CC7"/>
    <w:rsid w:val="00ED5289"/>
    <w:rsid w:val="00EE023E"/>
    <w:rsid w:val="00EF0621"/>
    <w:rsid w:val="00EF0E5D"/>
    <w:rsid w:val="00EF2200"/>
    <w:rsid w:val="00EF457B"/>
    <w:rsid w:val="00EF5126"/>
    <w:rsid w:val="00EF594B"/>
    <w:rsid w:val="00F03CE1"/>
    <w:rsid w:val="00F04DED"/>
    <w:rsid w:val="00F05005"/>
    <w:rsid w:val="00F10021"/>
    <w:rsid w:val="00F12D00"/>
    <w:rsid w:val="00F1478E"/>
    <w:rsid w:val="00F16555"/>
    <w:rsid w:val="00F17AE6"/>
    <w:rsid w:val="00F20736"/>
    <w:rsid w:val="00F23B1A"/>
    <w:rsid w:val="00F2442B"/>
    <w:rsid w:val="00F46C90"/>
    <w:rsid w:val="00F75A1E"/>
    <w:rsid w:val="00F81033"/>
    <w:rsid w:val="00F82052"/>
    <w:rsid w:val="00F93D29"/>
    <w:rsid w:val="00FA00C0"/>
    <w:rsid w:val="00FA1598"/>
    <w:rsid w:val="00FA195E"/>
    <w:rsid w:val="00FB2135"/>
    <w:rsid w:val="00FB6664"/>
    <w:rsid w:val="00FC3E47"/>
    <w:rsid w:val="00FD69F0"/>
    <w:rsid w:val="00FE1BB2"/>
    <w:rsid w:val="00FF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4">
      <o:colormenu v:ext="edit" fillcolor="none" strokecolor="red"/>
    </o:shapedefaults>
    <o:shapelayout v:ext="edit">
      <o:idmap v:ext="edit" data="1"/>
      <o:rules v:ext="edit">
        <o:r id="V:Rule1" type="callout" idref="#_x0000_s1040"/>
        <o:r id="V:Rule2" type="callout" idref="#_x0000_s1047"/>
        <o:r id="V:Rule3" type="callout" idref="#_x0000_s1043"/>
        <o:r id="V:Rule4" type="callout" idref="#_x0000_s1031"/>
        <o:r id="V:Rule5" type="callout" idref="#_x0000_s1030"/>
        <o:r id="V:Rule6" type="callout" idref="#_x0000_s1032"/>
        <o:r id="V:Rule7" type="callout" idref="#_x0000_s1033"/>
        <o:r id="V:Rule8" type="callout" idref="#_x0000_s1035"/>
        <o:r id="V:Rule9" type="callout" idref="#_x0000_s1034"/>
        <o:r id="V:Rule10" type="callout" idref="#_x0000_s1036"/>
        <o:r id="V:Rule11" type="callout" idref="#_x0000_s1037"/>
        <o:r id="V:Rule12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1F7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lniindex">
    <w:name w:val="dolni index"/>
    <w:basedOn w:val="Normln"/>
    <w:rsid w:val="00CE4012"/>
    <w:rPr>
      <w:vertAlign w:val="subscript"/>
    </w:rPr>
  </w:style>
  <w:style w:type="character" w:styleId="Hypertextovodkaz">
    <w:name w:val="Hyperlink"/>
    <w:rsid w:val="00DC62AC"/>
    <w:rPr>
      <w:color w:val="0000FF"/>
      <w:u w:val="single"/>
    </w:rPr>
  </w:style>
  <w:style w:type="paragraph" w:styleId="Normlnweb">
    <w:name w:val="Normal (Web)"/>
    <w:basedOn w:val="Normln"/>
    <w:uiPriority w:val="99"/>
    <w:rsid w:val="00DC62A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E906F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E906F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906F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906F4"/>
    <w:rPr>
      <w:sz w:val="24"/>
      <w:szCs w:val="24"/>
    </w:rPr>
  </w:style>
  <w:style w:type="character" w:styleId="Sledovanodkaz">
    <w:name w:val="FollowedHyperlink"/>
    <w:uiPriority w:val="99"/>
    <w:semiHidden/>
    <w:unhideWhenUsed/>
    <w:rsid w:val="00633560"/>
    <w:rPr>
      <w:color w:val="800080"/>
      <w:u w:val="single"/>
    </w:rPr>
  </w:style>
  <w:style w:type="character" w:styleId="Siln">
    <w:name w:val="Strong"/>
    <w:uiPriority w:val="22"/>
    <w:qFormat/>
    <w:rsid w:val="00676723"/>
    <w:rPr>
      <w:b/>
      <w:bCs/>
    </w:rPr>
  </w:style>
  <w:style w:type="character" w:styleId="Zvraznn">
    <w:name w:val="Emphasis"/>
    <w:uiPriority w:val="20"/>
    <w:qFormat/>
    <w:rsid w:val="000B0286"/>
    <w:rPr>
      <w:i/>
      <w:iCs/>
    </w:rPr>
  </w:style>
  <w:style w:type="paragraph" w:customStyle="1" w:styleId="Default">
    <w:name w:val="Default"/>
    <w:rsid w:val="008F0F5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lostrnky">
    <w:name w:val="page number"/>
    <w:basedOn w:val="Standardnpsmoodstavce"/>
    <w:rsid w:val="00570220"/>
  </w:style>
  <w:style w:type="table" w:styleId="Mkatabulky">
    <w:name w:val="Table Grid"/>
    <w:basedOn w:val="Normlntabulka"/>
    <w:uiPriority w:val="59"/>
    <w:rsid w:val="005F33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A25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5AE"/>
    <w:rPr>
      <w:rFonts w:ascii="Tahoma" w:hAnsi="Tahoma" w:cs="Tahoma"/>
      <w:sz w:val="16"/>
      <w:szCs w:val="16"/>
    </w:rPr>
  </w:style>
  <w:style w:type="paragraph" w:customStyle="1" w:styleId="cntindent36">
    <w:name w:val="cntindent36"/>
    <w:basedOn w:val="Normln"/>
    <w:rsid w:val="00BB2DE2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B254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0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8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oleObject" Target="embeddings/oleObject1.bin"/><Relationship Id="rId1" Type="http://schemas.openxmlformats.org/officeDocument/2006/relationships/image" Target="media/image20.emf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3.0/cz/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20.emf"/><Relationship Id="rId4" Type="http://schemas.openxmlformats.org/officeDocument/2006/relationships/image" Target="media/image2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3.0/cz/" TargetMode="External"/><Relationship Id="rId2" Type="http://schemas.openxmlformats.org/officeDocument/2006/relationships/oleObject" Target="embeddings/oleObject3.bin"/><Relationship Id="rId1" Type="http://schemas.openxmlformats.org/officeDocument/2006/relationships/image" Target="media/image20.emf"/><Relationship Id="rId4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48CEB-9943-4559-A4FF-73BCC03EB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591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list č</vt:lpstr>
    </vt:vector>
  </TitlesOfParts>
  <Company>SPŠ a VOŠ Kladno</Company>
  <LinksUpToDate>false</LinksUpToDate>
  <CharactersWithSpaces>4070</CharactersWithSpaces>
  <SharedDoc>false</SharedDoc>
  <HLinks>
    <vt:vector size="12" baseType="variant">
      <vt:variant>
        <vt:i4>983059</vt:i4>
      </vt:variant>
      <vt:variant>
        <vt:i4>18</vt:i4>
      </vt:variant>
      <vt:variant>
        <vt:i4>0</vt:i4>
      </vt:variant>
      <vt:variant>
        <vt:i4>5</vt:i4>
      </vt:variant>
      <vt:variant>
        <vt:lpwstr>http://creativecommons.org/licenses/by-nc-nd/3.0/cz/</vt:lpwstr>
      </vt:variant>
      <vt:variant>
        <vt:lpwstr/>
      </vt:variant>
      <vt:variant>
        <vt:i4>983059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http://creativecommons.org/licenses/by-nc-nd/3.0/cz/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list č</dc:title>
  <dc:subject/>
  <dc:creator>strojari</dc:creator>
  <cp:keywords/>
  <cp:lastModifiedBy>SSVT</cp:lastModifiedBy>
  <cp:revision>8</cp:revision>
  <dcterms:created xsi:type="dcterms:W3CDTF">2013-05-11T20:14:00Z</dcterms:created>
  <dcterms:modified xsi:type="dcterms:W3CDTF">2013-05-23T07:53:00Z</dcterms:modified>
</cp:coreProperties>
</file>